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AC7" w:rsidRPr="003F73E6" w:rsidRDefault="003F73E6" w:rsidP="003F73E6">
      <w:pPr>
        <w:spacing w:after="0" w:line="240" w:lineRule="auto"/>
        <w:jc w:val="center"/>
        <w:rPr>
          <w:rFonts w:ascii="Times New Roman" w:hAnsi="Times New Roman" w:cs="Times New Roman"/>
          <w:b/>
          <w:sz w:val="32"/>
          <w:szCs w:val="32"/>
        </w:rPr>
      </w:pPr>
      <w:r w:rsidRPr="003F73E6">
        <w:rPr>
          <w:rFonts w:ascii="Times New Roman" w:hAnsi="Times New Roman" w:cs="Times New Roman"/>
          <w:b/>
          <w:sz w:val="32"/>
          <w:szCs w:val="32"/>
        </w:rPr>
        <w:t>Locks on Bathroom Doors</w:t>
      </w:r>
    </w:p>
    <w:p w:rsidR="00CB2AC7" w:rsidRPr="00B52930" w:rsidRDefault="00CB2AC7" w:rsidP="00CB2AC7">
      <w:pPr>
        <w:spacing w:after="0" w:line="240" w:lineRule="auto"/>
        <w:rPr>
          <w:rFonts w:ascii="Times New Roman" w:hAnsi="Times New Roman" w:cs="Times New Roman"/>
          <w:sz w:val="24"/>
        </w:rPr>
      </w:pPr>
    </w:p>
    <w:p w:rsidR="003F73E6" w:rsidRPr="003F73E6" w:rsidRDefault="003F73E6" w:rsidP="003F73E6">
      <w:pPr>
        <w:autoSpaceDE w:val="0"/>
        <w:autoSpaceDN w:val="0"/>
        <w:adjustRightInd w:val="0"/>
        <w:spacing w:after="0" w:line="240" w:lineRule="auto"/>
        <w:rPr>
          <w:rFonts w:ascii="Times New Roman" w:hAnsi="Times New Roman" w:cs="Times New Roman"/>
          <w:color w:val="000000"/>
          <w:sz w:val="24"/>
          <w:szCs w:val="24"/>
        </w:rPr>
      </w:pPr>
    </w:p>
    <w:p w:rsidR="003F73E6" w:rsidRDefault="003F73E6" w:rsidP="003F73E6">
      <w:pPr>
        <w:autoSpaceDE w:val="0"/>
        <w:autoSpaceDN w:val="0"/>
        <w:adjustRightInd w:val="0"/>
        <w:spacing w:after="0" w:line="240" w:lineRule="auto"/>
        <w:rPr>
          <w:rFonts w:ascii="Times New Roman" w:hAnsi="Times New Roman" w:cs="Times New Roman"/>
          <w:b/>
          <w:bCs/>
          <w:color w:val="000000"/>
          <w:sz w:val="32"/>
          <w:szCs w:val="32"/>
        </w:rPr>
      </w:pPr>
      <w:r w:rsidRPr="003F73E6">
        <w:rPr>
          <w:rFonts w:ascii="Times New Roman" w:hAnsi="Times New Roman" w:cs="Times New Roman"/>
          <w:color w:val="000000"/>
          <w:sz w:val="24"/>
          <w:szCs w:val="24"/>
        </w:rPr>
        <w:t xml:space="preserve"> </w:t>
      </w:r>
      <w:r w:rsidRPr="003F73E6">
        <w:rPr>
          <w:rFonts w:ascii="Times New Roman" w:hAnsi="Times New Roman" w:cs="Times New Roman"/>
          <w:color w:val="000000"/>
          <w:sz w:val="32"/>
          <w:szCs w:val="32"/>
        </w:rPr>
        <w:t xml:space="preserve">Under the Statewide Building Code (2003 edition) and Statewide Fire Prevention Code (2003 edition) under code section: </w:t>
      </w:r>
      <w:r w:rsidRPr="003F73E6">
        <w:rPr>
          <w:rFonts w:ascii="Times New Roman" w:hAnsi="Times New Roman" w:cs="Times New Roman"/>
          <w:b/>
          <w:bCs/>
          <w:color w:val="000000"/>
          <w:sz w:val="32"/>
          <w:szCs w:val="32"/>
        </w:rPr>
        <w:t xml:space="preserve">1008.1.8 </w:t>
      </w:r>
    </w:p>
    <w:p w:rsidR="003F73E6" w:rsidRDefault="003F73E6" w:rsidP="003F73E6">
      <w:pPr>
        <w:autoSpaceDE w:val="0"/>
        <w:autoSpaceDN w:val="0"/>
        <w:adjustRightInd w:val="0"/>
        <w:spacing w:after="0" w:line="240" w:lineRule="auto"/>
        <w:rPr>
          <w:rFonts w:ascii="Times New Roman" w:hAnsi="Times New Roman" w:cs="Times New Roman"/>
          <w:b/>
          <w:bCs/>
          <w:color w:val="000000"/>
          <w:sz w:val="32"/>
          <w:szCs w:val="32"/>
        </w:rPr>
      </w:pPr>
    </w:p>
    <w:p w:rsidR="003F73E6" w:rsidRDefault="003F73E6" w:rsidP="003F73E6">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T</w:t>
      </w:r>
      <w:r w:rsidRPr="003F73E6">
        <w:rPr>
          <w:rFonts w:ascii="Times New Roman" w:hAnsi="Times New Roman" w:cs="Times New Roman"/>
          <w:color w:val="000000"/>
          <w:sz w:val="32"/>
          <w:szCs w:val="32"/>
        </w:rPr>
        <w:t>he</w:t>
      </w:r>
      <w:r>
        <w:rPr>
          <w:rFonts w:ascii="Times New Roman" w:hAnsi="Times New Roman" w:cs="Times New Roman"/>
          <w:color w:val="000000"/>
          <w:sz w:val="32"/>
          <w:szCs w:val="32"/>
        </w:rPr>
        <w:t xml:space="preserve"> </w:t>
      </w:r>
      <w:r w:rsidRPr="003F73E6">
        <w:rPr>
          <w:rFonts w:ascii="Times New Roman" w:hAnsi="Times New Roman" w:cs="Times New Roman"/>
          <w:color w:val="000000"/>
          <w:sz w:val="32"/>
          <w:szCs w:val="32"/>
        </w:rPr>
        <w:t>code states that “</w:t>
      </w:r>
      <w:r w:rsidRPr="003F73E6">
        <w:rPr>
          <w:rFonts w:ascii="Arial Narrow" w:hAnsi="Arial Narrow" w:cs="Times New Roman"/>
          <w:i/>
          <w:color w:val="000000"/>
          <w:sz w:val="32"/>
          <w:szCs w:val="32"/>
          <w:u w:val="single"/>
        </w:rPr>
        <w:t xml:space="preserve">Egress doors </w:t>
      </w:r>
      <w:r w:rsidRPr="003F73E6">
        <w:rPr>
          <w:rFonts w:ascii="Arial Narrow" w:hAnsi="Arial Narrow" w:cs="Times New Roman"/>
          <w:b/>
          <w:bCs/>
          <w:i/>
          <w:color w:val="000000"/>
          <w:sz w:val="32"/>
          <w:szCs w:val="32"/>
          <w:u w:val="single"/>
        </w:rPr>
        <w:t xml:space="preserve">shall </w:t>
      </w:r>
      <w:r>
        <w:rPr>
          <w:rFonts w:ascii="Arial Narrow" w:hAnsi="Arial Narrow" w:cs="Times New Roman"/>
          <w:i/>
          <w:color w:val="000000"/>
          <w:sz w:val="32"/>
          <w:szCs w:val="32"/>
          <w:u w:val="single"/>
        </w:rPr>
        <w:t>be readily open</w:t>
      </w:r>
      <w:r w:rsidRPr="003F73E6">
        <w:rPr>
          <w:rFonts w:ascii="Arial Narrow" w:hAnsi="Arial Narrow" w:cs="Times New Roman"/>
          <w:i/>
          <w:color w:val="000000"/>
          <w:sz w:val="32"/>
          <w:szCs w:val="32"/>
          <w:u w:val="single"/>
        </w:rPr>
        <w:t>able from the egress side without the use of a key or special knowledge or effort</w:t>
      </w:r>
      <w:r w:rsidRPr="003F73E6">
        <w:rPr>
          <w:rFonts w:ascii="Times New Roman" w:hAnsi="Times New Roman" w:cs="Times New Roman"/>
          <w:color w:val="000000"/>
          <w:sz w:val="32"/>
          <w:szCs w:val="32"/>
        </w:rPr>
        <w:t xml:space="preserve">”. </w:t>
      </w:r>
    </w:p>
    <w:p w:rsidR="003F73E6" w:rsidRPr="003F73E6" w:rsidRDefault="003F73E6" w:rsidP="003F73E6">
      <w:pPr>
        <w:autoSpaceDE w:val="0"/>
        <w:autoSpaceDN w:val="0"/>
        <w:adjustRightInd w:val="0"/>
        <w:spacing w:after="0" w:line="240" w:lineRule="auto"/>
        <w:rPr>
          <w:rFonts w:ascii="Times New Roman" w:hAnsi="Times New Roman" w:cs="Times New Roman"/>
          <w:color w:val="000000"/>
          <w:sz w:val="32"/>
          <w:szCs w:val="32"/>
        </w:rPr>
      </w:pPr>
    </w:p>
    <w:p w:rsidR="008F2FD8" w:rsidRDefault="003F73E6" w:rsidP="003F73E6">
      <w:pPr>
        <w:spacing w:after="0" w:line="240" w:lineRule="auto"/>
        <w:rPr>
          <w:rFonts w:ascii="Times New Roman" w:hAnsi="Times New Roman" w:cs="Times New Roman"/>
          <w:sz w:val="24"/>
        </w:rPr>
      </w:pPr>
      <w:r w:rsidRPr="003F73E6">
        <w:rPr>
          <w:rFonts w:ascii="Times New Roman" w:hAnsi="Times New Roman" w:cs="Times New Roman"/>
          <w:color w:val="000000"/>
          <w:sz w:val="32"/>
          <w:szCs w:val="32"/>
        </w:rPr>
        <w:t>In case of a shared bathroom between suites the doors that lead from the bathroom to each suite are both considered exit/egress doors for the purposes of an individual being able to l</w:t>
      </w:r>
      <w:r>
        <w:rPr>
          <w:rFonts w:ascii="Times New Roman" w:hAnsi="Times New Roman" w:cs="Times New Roman"/>
          <w:color w:val="000000"/>
          <w:sz w:val="32"/>
          <w:szCs w:val="32"/>
        </w:rPr>
        <w:t xml:space="preserve">eave a space in the event of an </w:t>
      </w:r>
      <w:proofErr w:type="gramStart"/>
      <w:r w:rsidRPr="003F73E6">
        <w:rPr>
          <w:rFonts w:ascii="Times New Roman" w:hAnsi="Times New Roman" w:cs="Times New Roman"/>
          <w:color w:val="000000"/>
          <w:sz w:val="32"/>
          <w:szCs w:val="32"/>
        </w:rPr>
        <w:t>emergency.</w:t>
      </w:r>
      <w:proofErr w:type="gramEnd"/>
      <w:r w:rsidRPr="003F73E6">
        <w:rPr>
          <w:rFonts w:ascii="Times New Roman" w:hAnsi="Times New Roman" w:cs="Times New Roman"/>
          <w:color w:val="000000"/>
          <w:sz w:val="32"/>
          <w:szCs w:val="32"/>
        </w:rPr>
        <w:t xml:space="preserve"> The code allows for the occupant of the bathroom to lock themselves in the bathroom for privacy however the code does not allow the doors to be locked from the suite side. Locking of the doors from the suite side of the door would effectively trap an individual inside of the space without an exit path, which has obvious life safety concerns.</w:t>
      </w:r>
    </w:p>
    <w:p w:rsidR="008F2FD8" w:rsidRDefault="008F2FD8" w:rsidP="00D10A7A">
      <w:pPr>
        <w:spacing w:after="0" w:line="240" w:lineRule="auto"/>
        <w:rPr>
          <w:rFonts w:ascii="Times New Roman" w:hAnsi="Times New Roman" w:cs="Times New Roman"/>
          <w:sz w:val="24"/>
        </w:rPr>
      </w:pPr>
    </w:p>
    <w:p w:rsidR="00620FF7" w:rsidRDefault="00620FF7" w:rsidP="00D10A7A">
      <w:pPr>
        <w:spacing w:after="0" w:line="240" w:lineRule="auto"/>
        <w:rPr>
          <w:rFonts w:ascii="Times New Roman" w:hAnsi="Times New Roman" w:cs="Times New Roman"/>
          <w:sz w:val="24"/>
        </w:rPr>
      </w:pPr>
    </w:p>
    <w:p w:rsidR="008F2FD8" w:rsidRDefault="008F2FD8" w:rsidP="00D10A7A">
      <w:pPr>
        <w:spacing w:after="0" w:line="240" w:lineRule="auto"/>
        <w:rPr>
          <w:rFonts w:ascii="Times New Roman" w:hAnsi="Times New Roman" w:cs="Times New Roman"/>
          <w:sz w:val="24"/>
        </w:rPr>
      </w:pPr>
    </w:p>
    <w:sectPr w:rsidR="008F2FD8" w:rsidSect="006A3A66">
      <w:headerReference w:type="even" r:id="rId7"/>
      <w:headerReference w:type="default" r:id="rId8"/>
      <w:footerReference w:type="even" r:id="rId9"/>
      <w:footerReference w:type="default" r:id="rId10"/>
      <w:headerReference w:type="first" r:id="rId11"/>
      <w:footerReference w:type="first" r:id="rId12"/>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F2D" w:rsidRDefault="000C7F2D" w:rsidP="00F46CED">
      <w:pPr>
        <w:spacing w:after="0" w:line="240" w:lineRule="auto"/>
      </w:pPr>
      <w:r>
        <w:separator/>
      </w:r>
    </w:p>
  </w:endnote>
  <w:endnote w:type="continuationSeparator" w:id="0">
    <w:p w:rsidR="000C7F2D" w:rsidRDefault="000C7F2D" w:rsidP="00F4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4D" w:rsidRDefault="002D23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90" w:type="dxa"/>
      <w:tblInd w:w="-702" w:type="dxa"/>
      <w:tblLook w:val="04A0" w:firstRow="1" w:lastRow="0" w:firstColumn="1" w:lastColumn="0" w:noHBand="0" w:noVBand="1"/>
    </w:tblPr>
    <w:tblGrid>
      <w:gridCol w:w="1170"/>
      <w:gridCol w:w="7110"/>
      <w:gridCol w:w="1350"/>
      <w:gridCol w:w="1260"/>
    </w:tblGrid>
    <w:tr w:rsidR="004D7A1B" w:rsidRPr="004D7A1B" w:rsidTr="00231E6B">
      <w:tc>
        <w:tcPr>
          <w:tcW w:w="1170" w:type="dxa"/>
          <w:shd w:val="clear" w:color="auto" w:fill="7F7F7F" w:themeFill="text1" w:themeFillTint="80"/>
        </w:tcPr>
        <w:p w:rsidR="004D7A1B" w:rsidRPr="00231E6B" w:rsidRDefault="004D7A1B">
          <w:pPr>
            <w:pStyle w:val="Footer"/>
            <w:rPr>
              <w:rFonts w:ascii="Times New Roman" w:hAnsi="Times New Roman" w:cs="Times New Roman"/>
              <w:color w:val="FFFFFF" w:themeColor="background1"/>
              <w:szCs w:val="24"/>
            </w:rPr>
          </w:pPr>
          <w:r w:rsidRPr="00231E6B">
            <w:rPr>
              <w:rFonts w:ascii="Times New Roman" w:hAnsi="Times New Roman" w:cs="Times New Roman"/>
              <w:color w:val="FFFFFF" w:themeColor="background1"/>
              <w:szCs w:val="24"/>
            </w:rPr>
            <w:t>File Name</w:t>
          </w:r>
        </w:p>
      </w:tc>
      <w:tc>
        <w:tcPr>
          <w:tcW w:w="7110" w:type="dxa"/>
        </w:tcPr>
        <w:p w:rsidR="004D7A1B" w:rsidRPr="004D7A1B" w:rsidRDefault="002D234D" w:rsidP="000C19B3">
          <w:pPr>
            <w:pStyle w:val="Footer"/>
            <w:tabs>
              <w:tab w:val="left" w:pos="1425"/>
            </w:tabs>
            <w:rPr>
              <w:rFonts w:ascii="Times New Roman" w:hAnsi="Times New Roman" w:cs="Times New Roman"/>
              <w:szCs w:val="24"/>
            </w:rPr>
          </w:pPr>
          <w:r>
            <w:rPr>
              <w:rFonts w:ascii="Times New Roman" w:hAnsi="Times New Roman" w:cs="Times New Roman"/>
              <w:szCs w:val="24"/>
            </w:rPr>
            <w:t xml:space="preserve">Locked Bathroom </w:t>
          </w:r>
          <w:r>
            <w:rPr>
              <w:rFonts w:ascii="Times New Roman" w:hAnsi="Times New Roman" w:cs="Times New Roman"/>
              <w:szCs w:val="24"/>
            </w:rPr>
            <w:t>Doors.docx</w:t>
          </w:r>
          <w:bookmarkStart w:id="0" w:name="_GoBack"/>
          <w:bookmarkEnd w:id="0"/>
        </w:p>
      </w:tc>
      <w:tc>
        <w:tcPr>
          <w:tcW w:w="1350" w:type="dxa"/>
          <w:shd w:val="clear" w:color="auto" w:fill="7F7F7F" w:themeFill="text1" w:themeFillTint="80"/>
        </w:tcPr>
        <w:p w:rsidR="004D7A1B" w:rsidRPr="00231E6B" w:rsidRDefault="004D7A1B">
          <w:pPr>
            <w:pStyle w:val="Footer"/>
            <w:rPr>
              <w:rFonts w:ascii="Times New Roman" w:hAnsi="Times New Roman" w:cs="Times New Roman"/>
              <w:color w:val="FFFFFF" w:themeColor="background1"/>
              <w:szCs w:val="24"/>
            </w:rPr>
          </w:pPr>
          <w:r w:rsidRPr="00231E6B">
            <w:rPr>
              <w:rFonts w:ascii="Times New Roman" w:hAnsi="Times New Roman" w:cs="Times New Roman"/>
              <w:color w:val="FFFFFF" w:themeColor="background1"/>
              <w:szCs w:val="24"/>
            </w:rPr>
            <w:t>Date Printed</w:t>
          </w:r>
        </w:p>
      </w:tc>
      <w:tc>
        <w:tcPr>
          <w:tcW w:w="1260" w:type="dxa"/>
        </w:tcPr>
        <w:p w:rsidR="004D7A1B" w:rsidRPr="004D7A1B" w:rsidRDefault="00D84F5D">
          <w:pPr>
            <w:pStyle w:val="Footer"/>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DATE   \* MERGEFORMAT </w:instrText>
          </w:r>
          <w:r>
            <w:rPr>
              <w:rFonts w:ascii="Times New Roman" w:hAnsi="Times New Roman" w:cs="Times New Roman"/>
              <w:szCs w:val="24"/>
            </w:rPr>
            <w:fldChar w:fldCharType="separate"/>
          </w:r>
          <w:r w:rsidR="003F73E6">
            <w:rPr>
              <w:rFonts w:ascii="Times New Roman" w:hAnsi="Times New Roman" w:cs="Times New Roman"/>
              <w:noProof/>
              <w:szCs w:val="24"/>
            </w:rPr>
            <w:t>2/10/2017</w:t>
          </w:r>
          <w:r>
            <w:rPr>
              <w:rFonts w:ascii="Times New Roman" w:hAnsi="Times New Roman" w:cs="Times New Roman"/>
              <w:szCs w:val="24"/>
            </w:rPr>
            <w:fldChar w:fldCharType="end"/>
          </w:r>
        </w:p>
      </w:tc>
    </w:tr>
  </w:tbl>
  <w:p w:rsidR="00F46CED" w:rsidRDefault="00F46CED">
    <w:pPr>
      <w:pStyle w:val="Footer"/>
      <w:rPr>
        <w:rFonts w:ascii="Times New Roman" w:hAnsi="Times New Roman" w:cs="Times New Roman"/>
        <w:sz w:val="24"/>
        <w:szCs w:val="24"/>
      </w:rPr>
    </w:pPr>
  </w:p>
  <w:p w:rsidR="004D7A1B" w:rsidRPr="00231E6B" w:rsidRDefault="004D7A1B" w:rsidP="00231E6B">
    <w:pPr>
      <w:pStyle w:val="Footer"/>
      <w:jc w:val="center"/>
      <w:rPr>
        <w:rFonts w:ascii="Times New Roman" w:hAnsi="Times New Roman" w:cs="Times New Roman"/>
        <w:sz w:val="20"/>
        <w:szCs w:val="24"/>
      </w:rPr>
    </w:pPr>
    <w:r w:rsidRPr="00231E6B">
      <w:rPr>
        <w:rFonts w:ascii="Times New Roman" w:hAnsi="Times New Roman" w:cs="Times New Roman"/>
        <w:sz w:val="20"/>
        <w:szCs w:val="24"/>
      </w:rPr>
      <w:t xml:space="preserve">This printed version may be out of date.  Check on-line </w:t>
    </w:r>
    <w:r w:rsidR="00231E6B">
      <w:rPr>
        <w:rFonts w:ascii="Times New Roman" w:hAnsi="Times New Roman" w:cs="Times New Roman"/>
        <w:sz w:val="20"/>
        <w:szCs w:val="24"/>
      </w:rPr>
      <w:t xml:space="preserve">for the most current </w:t>
    </w:r>
    <w:r w:rsidRPr="00231E6B">
      <w:rPr>
        <w:rFonts w:ascii="Times New Roman" w:hAnsi="Times New Roman" w:cs="Times New Roman"/>
        <w:sz w:val="20"/>
        <w:szCs w:val="24"/>
      </w:rPr>
      <w:t>version.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4D" w:rsidRDefault="002D2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F2D" w:rsidRDefault="000C7F2D" w:rsidP="00F46CED">
      <w:pPr>
        <w:spacing w:after="0" w:line="240" w:lineRule="auto"/>
      </w:pPr>
      <w:r>
        <w:separator/>
      </w:r>
    </w:p>
  </w:footnote>
  <w:footnote w:type="continuationSeparator" w:id="0">
    <w:p w:rsidR="000C7F2D" w:rsidRDefault="000C7F2D" w:rsidP="00F46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4D" w:rsidRDefault="002D23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2C7" w:rsidRDefault="009A12C7">
    <w:pPr>
      <w:pStyle w:val="Header"/>
    </w:pPr>
    <w:r>
      <w:rPr>
        <w:noProof/>
      </w:rPr>
      <mc:AlternateContent>
        <mc:Choice Requires="wps">
          <w:drawing>
            <wp:anchor distT="0" distB="0" distL="114300" distR="114300" simplePos="0" relativeHeight="251661312" behindDoc="0" locked="0" layoutInCell="1" allowOverlap="1" wp14:anchorId="504C3AE0" wp14:editId="177B84B6">
              <wp:simplePos x="0" y="0"/>
              <wp:positionH relativeFrom="column">
                <wp:posOffset>3638550</wp:posOffset>
              </wp:positionH>
              <wp:positionV relativeFrom="paragraph">
                <wp:posOffset>635</wp:posOffset>
              </wp:positionV>
              <wp:extent cx="2752725" cy="342900"/>
              <wp:effectExtent l="0" t="0" r="28575"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42900"/>
                      </a:xfrm>
                      <a:prstGeom prst="rect">
                        <a:avLst/>
                      </a:prstGeom>
                      <a:solidFill>
                        <a:srgbClr val="FFFFFF"/>
                      </a:solidFill>
                      <a:ln w="9525">
                        <a:solidFill>
                          <a:schemeClr val="bg1">
                            <a:lumMod val="100000"/>
                            <a:lumOff val="0"/>
                          </a:schemeClr>
                        </a:solidFill>
                        <a:miter lim="800000"/>
                        <a:headEnd/>
                        <a:tailEnd/>
                      </a:ln>
                    </wps:spPr>
                    <wps:txbx>
                      <w:txbxContent>
                        <w:p w:rsidR="00910061" w:rsidRPr="00910061" w:rsidRDefault="00910061" w:rsidP="00910061">
                          <w:pPr>
                            <w:spacing w:after="0" w:line="240" w:lineRule="auto"/>
                            <w:rPr>
                              <w:i/>
                              <w:sz w:val="24"/>
                              <w:szCs w:val="24"/>
                            </w:rPr>
                          </w:pPr>
                          <w:r w:rsidRPr="00910061">
                            <w:rPr>
                              <w:i/>
                              <w:sz w:val="24"/>
                              <w:szCs w:val="24"/>
                            </w:rPr>
                            <w:t xml:space="preserve">Office of Environmental Health &amp; Safety </w:t>
                          </w:r>
                        </w:p>
                        <w:p w:rsidR="00910061" w:rsidRPr="00F536CF" w:rsidRDefault="00910061" w:rsidP="00910061">
                          <w:pPr>
                            <w:spacing w:after="0" w:line="240" w:lineRule="auto"/>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4C3AE0" id="_x0000_t202" coordsize="21600,21600" o:spt="202" path="m,l,21600r21600,l21600,xe">
              <v:stroke joinstyle="miter"/>
              <v:path gradientshapeok="t" o:connecttype="rect"/>
            </v:shapetype>
            <v:shape id="Text Box 1" o:spid="_x0000_s1026" type="#_x0000_t202" style="position:absolute;margin-left:286.5pt;margin-top:.05pt;width:216.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HGaRAIAAIcEAAAOAAAAZHJzL2Uyb0RvYy54bWysVNtu2zAMfR+wfxD0vjjxkrUN4hRdugwD&#10;ugvQ7gNkWbaFSaImKbGzry8lJVm2vg3zgyBedEgekl7djlqRvXBegqnobDKlRBgOjTRdRb8/bd9c&#10;U+IDMw1TYERFD8LT2/XrV6vBLkUJPahGOIIgxi8HW9E+BLssCs97oZmfgBUGjS04zQKKrisaxwZE&#10;16oop9N3xQCusQ648B6199lI1wm/bQUPX9vWi0BURTG3kE6XzjqexXrFlp1jtpf8mAb7hyw0kwaD&#10;nqHuWWBk5+QLKC25Aw9tmHDQBbSt5CLVgNXMpn9V89gzK1ItSI63Z5r8/4PlX/bfHJFNRUtKDNPY&#10;oicxBvIeRjKL7AzWL9Hp0aJbGFGNXU6VevsA/IcnBjY9M524cw6GXrAGs0svi4unGcdHkHr4DA2G&#10;YbsACWhsnY7UIRkE0bFLh3NnYiocleXVorwqF5RwtL2dlzfT1LqCLU+vrfPhowBN4qWiDjuf0Nn+&#10;wQesA11PLjGYByWbrVQqCa6rN8qRPcMp2aYvlo5P/nBThgwVvVlgHi8h4sCKM0jdZZLUTmO1GXg2&#10;jV+eONTjXGb9qZI08xHiZWQtA26Jkrqi1xcoke0PpkkzHJhU+Y5pK4MYkf7IeOY+jPV4bGcNzQEb&#10;4SBvA24vXnpwvygZcBMq6n/umBOUqE8Gm3kzm8/j6iRhvrgqUXCXlvrSwgxHqIoGSvJ1E/K67ayT&#10;XY+RMjMG7nAAWpl6E1PNWR3zxmlPLBw3M67TpZy8fv8/1s8AAAD//wMAUEsDBBQABgAIAAAAIQCc&#10;WUnE3AAAAAgBAAAPAAAAZHJzL2Rvd25yZXYueG1sTI/BTsMwEETvSPyDtUjcqFNoC4Q4FQLRG6oI&#10;qHDcxEsSEa+j2G0DX8/mBMfVW828ydaj69SBhtB6NjCfJaCIK29brg28vT5d3IAKEdli55kMfFOA&#10;dX56kmFq/ZFf6FDEWkkIhxQNNDH2qdahashhmPmeWNinHxxGOYda2wGPEu46fZkkK+2wZWlosKeH&#10;hqqvYu8MhCpZ7baLYvde6g393Fr7+LF5Nub8bLy/AxVpjH/PMOmLOuTiVPo926A6A8vrK9kSJ6Am&#10;LGVLUKWAxRx0nun/A/JfAAAA//8DAFBLAQItABQABgAIAAAAIQC2gziS/gAAAOEBAAATAAAAAAAA&#10;AAAAAAAAAAAAAABbQ29udGVudF9UeXBlc10ueG1sUEsBAi0AFAAGAAgAAAAhADj9If/WAAAAlAEA&#10;AAsAAAAAAAAAAAAAAAAALwEAAF9yZWxzLy5yZWxzUEsBAi0AFAAGAAgAAAAhALWIcZpEAgAAhwQA&#10;AA4AAAAAAAAAAAAAAAAALgIAAGRycy9lMm9Eb2MueG1sUEsBAi0AFAAGAAgAAAAhAJxZScTcAAAA&#10;CAEAAA8AAAAAAAAAAAAAAAAAngQAAGRycy9kb3ducmV2LnhtbFBLBQYAAAAABAAEAPMAAACnBQAA&#10;AAA=&#10;" strokecolor="white [3212]">
              <v:textbox>
                <w:txbxContent>
                  <w:p w:rsidR="00910061" w:rsidRPr="00910061" w:rsidRDefault="00910061" w:rsidP="00910061">
                    <w:pPr>
                      <w:spacing w:after="0" w:line="240" w:lineRule="auto"/>
                      <w:rPr>
                        <w:i/>
                        <w:sz w:val="24"/>
                        <w:szCs w:val="24"/>
                      </w:rPr>
                    </w:pPr>
                    <w:r w:rsidRPr="00910061">
                      <w:rPr>
                        <w:i/>
                        <w:sz w:val="24"/>
                        <w:szCs w:val="24"/>
                      </w:rPr>
                      <w:t xml:space="preserve">Office of Environmental Health &amp; Safety </w:t>
                    </w:r>
                  </w:p>
                  <w:p w:rsidR="00910061" w:rsidRPr="00F536CF" w:rsidRDefault="00910061" w:rsidP="00910061">
                    <w:pPr>
                      <w:spacing w:after="0" w:line="240" w:lineRule="auto"/>
                      <w:rPr>
                        <w:i/>
                      </w:rPr>
                    </w:pPr>
                  </w:p>
                </w:txbxContent>
              </v:textbox>
            </v:shape>
          </w:pict>
        </mc:Fallback>
      </mc:AlternateContent>
    </w:r>
  </w:p>
  <w:p w:rsidR="009A12C7" w:rsidRDefault="009A12C7">
    <w:pPr>
      <w:pStyle w:val="Header"/>
    </w:pPr>
  </w:p>
  <w:p w:rsidR="009A12C7" w:rsidRDefault="009A12C7">
    <w:pPr>
      <w:pStyle w:val="Header"/>
    </w:pPr>
  </w:p>
  <w:tbl>
    <w:tblPr>
      <w:tblStyle w:val="TableGrid"/>
      <w:tblW w:w="10440" w:type="dxa"/>
      <w:tblInd w:w="-365" w:type="dxa"/>
      <w:tblLayout w:type="fixed"/>
      <w:tblLook w:val="04A0" w:firstRow="1" w:lastRow="0" w:firstColumn="1" w:lastColumn="0" w:noHBand="0" w:noVBand="1"/>
    </w:tblPr>
    <w:tblGrid>
      <w:gridCol w:w="2070"/>
      <w:gridCol w:w="4230"/>
      <w:gridCol w:w="1260"/>
      <w:gridCol w:w="1350"/>
      <w:gridCol w:w="720"/>
      <w:gridCol w:w="810"/>
    </w:tblGrid>
    <w:tr w:rsidR="009A12C7" w:rsidRPr="00B52930" w:rsidTr="009A12C7">
      <w:tc>
        <w:tcPr>
          <w:tcW w:w="2070" w:type="dxa"/>
          <w:tcBorders>
            <w:top w:val="nil"/>
          </w:tcBorders>
          <w:shd w:val="clear" w:color="auto" w:fill="7F7F7F" w:themeFill="text1" w:themeFillTint="80"/>
        </w:tcPr>
        <w:p w:rsidR="009A12C7" w:rsidRPr="00B52930" w:rsidRDefault="009A12C7" w:rsidP="000C19B3">
          <w:pPr>
            <w:pStyle w:val="Header"/>
            <w:jc w:val="center"/>
            <w:rPr>
              <w:rFonts w:ascii="Times New Roman" w:hAnsi="Times New Roman" w:cs="Times New Roman"/>
            </w:rPr>
          </w:pPr>
        </w:p>
      </w:tc>
      <w:tc>
        <w:tcPr>
          <w:tcW w:w="4230" w:type="dxa"/>
          <w:tcBorders>
            <w:top w:val="nil"/>
          </w:tcBorders>
        </w:tcPr>
        <w:p w:rsidR="009A12C7" w:rsidRPr="00B52930" w:rsidRDefault="003F73E6" w:rsidP="009A12C7">
          <w:pPr>
            <w:pStyle w:val="Header"/>
            <w:jc w:val="center"/>
            <w:rPr>
              <w:rFonts w:ascii="Times New Roman" w:hAnsi="Times New Roman" w:cs="Times New Roman"/>
            </w:rPr>
          </w:pPr>
          <w:r>
            <w:rPr>
              <w:rFonts w:ascii="Times New Roman" w:hAnsi="Times New Roman" w:cs="Times New Roman"/>
            </w:rPr>
            <w:t>Locks on Bathroom Doors</w:t>
          </w:r>
        </w:p>
      </w:tc>
      <w:tc>
        <w:tcPr>
          <w:tcW w:w="1260" w:type="dxa"/>
          <w:tcBorders>
            <w:top w:val="nil"/>
          </w:tcBorders>
          <w:shd w:val="clear" w:color="auto" w:fill="7F7F7F" w:themeFill="text1" w:themeFillTint="80"/>
        </w:tcPr>
        <w:p w:rsidR="009A12C7" w:rsidRPr="00B52930" w:rsidRDefault="009A12C7" w:rsidP="009A12C7">
          <w:pPr>
            <w:pStyle w:val="Header"/>
            <w:rPr>
              <w:rFonts w:ascii="Times New Roman" w:hAnsi="Times New Roman" w:cs="Times New Roman"/>
            </w:rPr>
          </w:pPr>
          <w:r w:rsidRPr="00B52930">
            <w:rPr>
              <w:rFonts w:ascii="Times New Roman" w:hAnsi="Times New Roman" w:cs="Times New Roman"/>
              <w:color w:val="FFFFFF" w:themeColor="background1"/>
            </w:rPr>
            <w:t>Effective</w:t>
          </w:r>
        </w:p>
      </w:tc>
      <w:tc>
        <w:tcPr>
          <w:tcW w:w="1350" w:type="dxa"/>
          <w:tcBorders>
            <w:top w:val="nil"/>
          </w:tcBorders>
        </w:tcPr>
        <w:p w:rsidR="009A12C7" w:rsidRPr="00B52930" w:rsidRDefault="009A12C7" w:rsidP="009A12C7">
          <w:pPr>
            <w:pStyle w:val="Header"/>
            <w:rPr>
              <w:rFonts w:ascii="Times New Roman" w:hAnsi="Times New Roman" w:cs="Times New Roman"/>
            </w:rPr>
          </w:pPr>
        </w:p>
      </w:tc>
      <w:tc>
        <w:tcPr>
          <w:tcW w:w="720" w:type="dxa"/>
          <w:tcBorders>
            <w:top w:val="nil"/>
          </w:tcBorders>
          <w:shd w:val="clear" w:color="auto" w:fill="7F7F7F" w:themeFill="text1" w:themeFillTint="80"/>
        </w:tcPr>
        <w:p w:rsidR="009A12C7" w:rsidRPr="00B52930" w:rsidRDefault="009A12C7" w:rsidP="009A12C7">
          <w:pPr>
            <w:pStyle w:val="Header"/>
            <w:rPr>
              <w:rFonts w:ascii="Times New Roman" w:hAnsi="Times New Roman" w:cs="Times New Roman"/>
            </w:rPr>
          </w:pPr>
          <w:r w:rsidRPr="00B52930">
            <w:rPr>
              <w:rFonts w:ascii="Times New Roman" w:hAnsi="Times New Roman" w:cs="Times New Roman"/>
              <w:color w:val="FFFFFF" w:themeColor="background1"/>
            </w:rPr>
            <w:t>Page</w:t>
          </w:r>
        </w:p>
      </w:tc>
      <w:tc>
        <w:tcPr>
          <w:tcW w:w="810" w:type="dxa"/>
          <w:tcBorders>
            <w:top w:val="nil"/>
          </w:tcBorders>
        </w:tcPr>
        <w:p w:rsidR="009A12C7" w:rsidRPr="00B52930" w:rsidRDefault="009A12C7" w:rsidP="009A12C7">
          <w:pPr>
            <w:pStyle w:val="Header"/>
            <w:rPr>
              <w:rFonts w:ascii="Times New Roman" w:hAnsi="Times New Roman" w:cs="Times New Roman"/>
            </w:rPr>
          </w:pPr>
          <w:r w:rsidRPr="00B52930">
            <w:rPr>
              <w:rFonts w:ascii="Times New Roman" w:hAnsi="Times New Roman" w:cs="Times New Roman"/>
            </w:rPr>
            <w:fldChar w:fldCharType="begin"/>
          </w:r>
          <w:r w:rsidRPr="00B52930">
            <w:rPr>
              <w:rFonts w:ascii="Times New Roman" w:hAnsi="Times New Roman" w:cs="Times New Roman"/>
            </w:rPr>
            <w:instrText xml:space="preserve"> PAGE  \* Arabic  \* MERGEFORMAT </w:instrText>
          </w:r>
          <w:r w:rsidRPr="00B52930">
            <w:rPr>
              <w:rFonts w:ascii="Times New Roman" w:hAnsi="Times New Roman" w:cs="Times New Roman"/>
            </w:rPr>
            <w:fldChar w:fldCharType="separate"/>
          </w:r>
          <w:r w:rsidR="002D234D">
            <w:rPr>
              <w:rFonts w:ascii="Times New Roman" w:hAnsi="Times New Roman" w:cs="Times New Roman"/>
              <w:noProof/>
            </w:rPr>
            <w:t>1</w:t>
          </w:r>
          <w:r w:rsidRPr="00B52930">
            <w:rPr>
              <w:rFonts w:ascii="Times New Roman" w:hAnsi="Times New Roman" w:cs="Times New Roman"/>
            </w:rPr>
            <w:fldChar w:fldCharType="end"/>
          </w:r>
          <w:r w:rsidRPr="00B52930">
            <w:rPr>
              <w:rFonts w:ascii="Times New Roman" w:hAnsi="Times New Roman" w:cs="Times New Roman"/>
            </w:rPr>
            <w:t xml:space="preserve"> of </w:t>
          </w:r>
          <w:r w:rsidRPr="00B52930">
            <w:rPr>
              <w:rFonts w:ascii="Times New Roman" w:hAnsi="Times New Roman" w:cs="Times New Roman"/>
            </w:rPr>
            <w:fldChar w:fldCharType="begin"/>
          </w:r>
          <w:r w:rsidRPr="00B52930">
            <w:rPr>
              <w:rFonts w:ascii="Times New Roman" w:hAnsi="Times New Roman" w:cs="Times New Roman"/>
            </w:rPr>
            <w:instrText xml:space="preserve"> NUMPAGES  \* Arabic  \* MERGEFORMAT </w:instrText>
          </w:r>
          <w:r w:rsidRPr="00B52930">
            <w:rPr>
              <w:rFonts w:ascii="Times New Roman" w:hAnsi="Times New Roman" w:cs="Times New Roman"/>
            </w:rPr>
            <w:fldChar w:fldCharType="separate"/>
          </w:r>
          <w:r w:rsidR="002D234D">
            <w:rPr>
              <w:rFonts w:ascii="Times New Roman" w:hAnsi="Times New Roman" w:cs="Times New Roman"/>
              <w:noProof/>
            </w:rPr>
            <w:t>1</w:t>
          </w:r>
          <w:r w:rsidRPr="00B52930">
            <w:rPr>
              <w:rFonts w:ascii="Times New Roman" w:hAnsi="Times New Roman" w:cs="Times New Roman"/>
            </w:rPr>
            <w:fldChar w:fldCharType="end"/>
          </w:r>
        </w:p>
      </w:tc>
    </w:tr>
  </w:tbl>
  <w:p w:rsidR="00D62159" w:rsidRDefault="006A3A66">
    <w:pPr>
      <w:pStyle w:val="Header"/>
    </w:pPr>
    <w:r>
      <w:rPr>
        <w:rFonts w:ascii="Times New Roman" w:hAnsi="Times New Roman" w:cs="Times New Roman"/>
        <w:noProof/>
        <w:color w:val="FFFFFF" w:themeColor="background1"/>
      </w:rPr>
      <w:drawing>
        <wp:anchor distT="0" distB="0" distL="114300" distR="114300" simplePos="0" relativeHeight="251662336" behindDoc="0" locked="0" layoutInCell="1" allowOverlap="1">
          <wp:simplePos x="0" y="0"/>
          <wp:positionH relativeFrom="column">
            <wp:posOffset>-228600</wp:posOffset>
          </wp:positionH>
          <wp:positionV relativeFrom="page">
            <wp:posOffset>466725</wp:posOffset>
          </wp:positionV>
          <wp:extent cx="2548890" cy="40386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niv-combo-282.png"/>
                  <pic:cNvPicPr/>
                </pic:nvPicPr>
                <pic:blipFill>
                  <a:blip r:embed="rId1">
                    <a:extLst>
                      <a:ext uri="{28A0092B-C50C-407E-A947-70E740481C1C}">
                        <a14:useLocalDpi xmlns:a14="http://schemas.microsoft.com/office/drawing/2010/main" val="0"/>
                      </a:ext>
                    </a:extLst>
                  </a:blip>
                  <a:stretch>
                    <a:fillRect/>
                  </a:stretch>
                </pic:blipFill>
                <pic:spPr>
                  <a:xfrm>
                    <a:off x="0" y="0"/>
                    <a:ext cx="2548890" cy="40386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4D" w:rsidRDefault="002D23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B75DC"/>
    <w:multiLevelType w:val="hybridMultilevel"/>
    <w:tmpl w:val="7E10A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1B"/>
    <w:rsid w:val="0008619B"/>
    <w:rsid w:val="000C19B3"/>
    <w:rsid w:val="000C612F"/>
    <w:rsid w:val="000C7F2D"/>
    <w:rsid w:val="00125695"/>
    <w:rsid w:val="00132DDC"/>
    <w:rsid w:val="00231E6B"/>
    <w:rsid w:val="002850FF"/>
    <w:rsid w:val="002D234D"/>
    <w:rsid w:val="00356559"/>
    <w:rsid w:val="003E174A"/>
    <w:rsid w:val="003F69C6"/>
    <w:rsid w:val="003F73E6"/>
    <w:rsid w:val="004A4E85"/>
    <w:rsid w:val="004D7A1B"/>
    <w:rsid w:val="00604EE2"/>
    <w:rsid w:val="00620FF7"/>
    <w:rsid w:val="006303D7"/>
    <w:rsid w:val="006A3A66"/>
    <w:rsid w:val="007F2BB8"/>
    <w:rsid w:val="00896BE3"/>
    <w:rsid w:val="008A34C0"/>
    <w:rsid w:val="008F2FD8"/>
    <w:rsid w:val="008F7DD6"/>
    <w:rsid w:val="00910061"/>
    <w:rsid w:val="009809ED"/>
    <w:rsid w:val="009A12C7"/>
    <w:rsid w:val="00A01B5C"/>
    <w:rsid w:val="00A371A3"/>
    <w:rsid w:val="00AC5ABE"/>
    <w:rsid w:val="00B52930"/>
    <w:rsid w:val="00B61D88"/>
    <w:rsid w:val="00BB2994"/>
    <w:rsid w:val="00C014BE"/>
    <w:rsid w:val="00C80920"/>
    <w:rsid w:val="00C92CE7"/>
    <w:rsid w:val="00CA1E9E"/>
    <w:rsid w:val="00CB2AC7"/>
    <w:rsid w:val="00CF5D98"/>
    <w:rsid w:val="00D10A7A"/>
    <w:rsid w:val="00D3534E"/>
    <w:rsid w:val="00D5595F"/>
    <w:rsid w:val="00D62159"/>
    <w:rsid w:val="00D84F5D"/>
    <w:rsid w:val="00E14CE0"/>
    <w:rsid w:val="00E75C39"/>
    <w:rsid w:val="00EC082D"/>
    <w:rsid w:val="00F46CED"/>
    <w:rsid w:val="00F8187E"/>
    <w:rsid w:val="00FA355A"/>
    <w:rsid w:val="00FA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41FB30D-0A1E-422A-BE2E-EED126AE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A34C0"/>
    <w:pPr>
      <w:keepNext/>
      <w:spacing w:before="240" w:after="60" w:line="240" w:lineRule="auto"/>
      <w:outlineLvl w:val="0"/>
    </w:pPr>
    <w:rPr>
      <w:rFonts w:ascii="Times New Roman" w:eastAsia="Times New Roman" w:hAnsi="Times New Roman" w:cs="Arial"/>
      <w:b/>
      <w:bCs/>
      <w:kern w:val="32"/>
      <w:sz w:val="24"/>
      <w:szCs w:val="32"/>
    </w:rPr>
  </w:style>
  <w:style w:type="paragraph" w:styleId="Heading2">
    <w:name w:val="heading 2"/>
    <w:basedOn w:val="Normal"/>
    <w:next w:val="Normal"/>
    <w:link w:val="Heading2Char"/>
    <w:qFormat/>
    <w:rsid w:val="008A34C0"/>
    <w:pPr>
      <w:keepNext/>
      <w:spacing w:before="240" w:after="60" w:line="240" w:lineRule="auto"/>
      <w:outlineLvl w:val="1"/>
    </w:pPr>
    <w:rPr>
      <w:rFonts w:ascii="Times New Roman" w:eastAsia="Times New Roman" w:hAnsi="Times New Roman"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6CED"/>
    <w:pPr>
      <w:tabs>
        <w:tab w:val="center" w:pos="4680"/>
        <w:tab w:val="right" w:pos="9360"/>
      </w:tabs>
      <w:spacing w:after="0" w:line="240" w:lineRule="auto"/>
    </w:pPr>
  </w:style>
  <w:style w:type="character" w:customStyle="1" w:styleId="HeaderChar">
    <w:name w:val="Header Char"/>
    <w:basedOn w:val="DefaultParagraphFont"/>
    <w:link w:val="Header"/>
    <w:rsid w:val="00F46CED"/>
  </w:style>
  <w:style w:type="paragraph" w:styleId="Footer">
    <w:name w:val="footer"/>
    <w:basedOn w:val="Normal"/>
    <w:link w:val="FooterChar"/>
    <w:unhideWhenUsed/>
    <w:rsid w:val="00F46CED"/>
    <w:pPr>
      <w:tabs>
        <w:tab w:val="center" w:pos="4680"/>
        <w:tab w:val="right" w:pos="9360"/>
      </w:tabs>
      <w:spacing w:after="0" w:line="240" w:lineRule="auto"/>
    </w:pPr>
  </w:style>
  <w:style w:type="character" w:customStyle="1" w:styleId="FooterChar">
    <w:name w:val="Footer Char"/>
    <w:basedOn w:val="DefaultParagraphFont"/>
    <w:link w:val="Footer"/>
    <w:rsid w:val="00F46CED"/>
  </w:style>
  <w:style w:type="table" w:styleId="TableGrid">
    <w:name w:val="Table Grid"/>
    <w:basedOn w:val="TableNormal"/>
    <w:rsid w:val="004D7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F5D"/>
    <w:rPr>
      <w:rFonts w:ascii="Tahoma" w:hAnsi="Tahoma" w:cs="Tahoma"/>
      <w:sz w:val="16"/>
      <w:szCs w:val="16"/>
    </w:rPr>
  </w:style>
  <w:style w:type="character" w:customStyle="1" w:styleId="Heading1Char">
    <w:name w:val="Heading 1 Char"/>
    <w:basedOn w:val="DefaultParagraphFont"/>
    <w:link w:val="Heading1"/>
    <w:rsid w:val="008A34C0"/>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8A34C0"/>
    <w:rPr>
      <w:rFonts w:ascii="Times New Roman" w:eastAsia="Times New Roman" w:hAnsi="Times New Roman" w:cs="Arial"/>
      <w:b/>
      <w:bCs/>
      <w:iCs/>
      <w:sz w:val="24"/>
      <w:szCs w:val="28"/>
    </w:rPr>
  </w:style>
  <w:style w:type="character" w:styleId="PageNumber">
    <w:name w:val="page number"/>
    <w:basedOn w:val="DefaultParagraphFont"/>
    <w:rsid w:val="008A34C0"/>
  </w:style>
  <w:style w:type="paragraph" w:styleId="Index1">
    <w:name w:val="index 1"/>
    <w:basedOn w:val="Normal"/>
    <w:autoRedefine/>
    <w:semiHidden/>
    <w:rsid w:val="00CF5D98"/>
    <w:pPr>
      <w:spacing w:after="0" w:line="240" w:lineRule="atLeast"/>
      <w:ind w:left="360" w:hanging="360"/>
    </w:pPr>
    <w:rPr>
      <w:rFonts w:ascii="Arial" w:eastAsia="Times New Roman" w:hAnsi="Arial" w:cs="Times New Roman"/>
      <w:spacing w:val="-5"/>
      <w:sz w:val="18"/>
      <w:szCs w:val="20"/>
    </w:rPr>
  </w:style>
  <w:style w:type="paragraph" w:styleId="IndexHeading">
    <w:name w:val="index heading"/>
    <w:basedOn w:val="Normal"/>
    <w:next w:val="Index1"/>
    <w:semiHidden/>
    <w:rsid w:val="00CF5D98"/>
    <w:pPr>
      <w:keepNext/>
      <w:spacing w:after="0" w:line="480" w:lineRule="atLeast"/>
    </w:pPr>
    <w:rPr>
      <w:rFonts w:ascii="Arial Black" w:eastAsia="Times New Roman" w:hAnsi="Arial Black" w:cs="Times New Roman"/>
      <w:spacing w:val="-5"/>
      <w:sz w:val="24"/>
      <w:szCs w:val="20"/>
    </w:rPr>
  </w:style>
  <w:style w:type="paragraph" w:styleId="ListParagraph">
    <w:name w:val="List Paragraph"/>
    <w:basedOn w:val="Normal"/>
    <w:uiPriority w:val="34"/>
    <w:qFormat/>
    <w:rsid w:val="0008619B"/>
    <w:pPr>
      <w:ind w:left="720"/>
      <w:contextualSpacing/>
    </w:pPr>
  </w:style>
  <w:style w:type="paragraph" w:customStyle="1" w:styleId="Default">
    <w:name w:val="Default"/>
    <w:rsid w:val="00C8092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Lonon</dc:creator>
  <cp:lastModifiedBy>Soldivieri, Barbara</cp:lastModifiedBy>
  <cp:revision>3</cp:revision>
  <cp:lastPrinted>2016-07-29T19:55:00Z</cp:lastPrinted>
  <dcterms:created xsi:type="dcterms:W3CDTF">2017-02-10T15:01:00Z</dcterms:created>
  <dcterms:modified xsi:type="dcterms:W3CDTF">2017-02-10T15:02:00Z</dcterms:modified>
</cp:coreProperties>
</file>