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49" w:rsidRPr="008046D0" w:rsidRDefault="008046D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046D0">
        <w:rPr>
          <w:rFonts w:ascii="Times New Roman" w:hAnsi="Times New Roman" w:cs="Times New Roman"/>
          <w:sz w:val="24"/>
        </w:rPr>
        <w:t>PPE Policy Statement Longwood University</w:t>
      </w:r>
    </w:p>
    <w:p w:rsidR="008046D0" w:rsidRPr="008046D0" w:rsidRDefault="008046D0">
      <w:pPr>
        <w:rPr>
          <w:rFonts w:ascii="Times New Roman" w:hAnsi="Times New Roman" w:cs="Times New Roman"/>
          <w:sz w:val="24"/>
        </w:rPr>
      </w:pPr>
      <w:r w:rsidRPr="008046D0">
        <w:rPr>
          <w:rFonts w:ascii="Times New Roman" w:hAnsi="Times New Roman" w:cs="Times New Roman"/>
          <w:sz w:val="24"/>
        </w:rPr>
        <w:t>2-12-2020</w:t>
      </w:r>
    </w:p>
    <w:p w:rsidR="008046D0" w:rsidRDefault="008046D0" w:rsidP="008046D0">
      <w:pPr>
        <w:rPr>
          <w:rFonts w:ascii="Times New Roman" w:hAnsi="Times New Roman" w:cs="Times New Roman"/>
          <w:sz w:val="24"/>
          <w:szCs w:val="24"/>
        </w:rPr>
      </w:pPr>
      <w:r w:rsidRPr="008046D0">
        <w:rPr>
          <w:rFonts w:ascii="Times New Roman" w:hAnsi="Times New Roman" w:cs="Times New Roman"/>
          <w:sz w:val="24"/>
          <w:szCs w:val="24"/>
        </w:rPr>
        <w:t>OSHA requires the employer to supply job required personal protective equipment such as safety glasses</w:t>
      </w:r>
      <w:r w:rsidR="008E3E60">
        <w:rPr>
          <w:rFonts w:ascii="Times New Roman" w:hAnsi="Times New Roman" w:cs="Times New Roman"/>
          <w:sz w:val="24"/>
          <w:szCs w:val="24"/>
        </w:rPr>
        <w:t xml:space="preserve"> at no cost to the employee</w:t>
      </w:r>
      <w:r w:rsidRPr="008046D0">
        <w:rPr>
          <w:rFonts w:ascii="Times New Roman" w:hAnsi="Times New Roman" w:cs="Times New Roman"/>
          <w:sz w:val="24"/>
          <w:szCs w:val="24"/>
        </w:rPr>
        <w:t xml:space="preserve">.  It is up to the employer to decide if this will include paying for prescription safety glasses vs disposable safety glasses that fit over employee’s prescription glasses.  </w:t>
      </w:r>
    </w:p>
    <w:p w:rsidR="008046D0" w:rsidRDefault="008046D0" w:rsidP="008046D0">
      <w:pPr>
        <w:rPr>
          <w:rFonts w:ascii="Times New Roman" w:hAnsi="Times New Roman" w:cs="Times New Roman"/>
          <w:sz w:val="24"/>
          <w:szCs w:val="24"/>
        </w:rPr>
      </w:pPr>
      <w:r w:rsidRPr="008046D0">
        <w:rPr>
          <w:rFonts w:ascii="Times New Roman" w:hAnsi="Times New Roman" w:cs="Times New Roman"/>
          <w:sz w:val="24"/>
          <w:szCs w:val="24"/>
        </w:rPr>
        <w:t>Longwood University</w:t>
      </w:r>
      <w:r>
        <w:rPr>
          <w:rFonts w:ascii="Times New Roman" w:hAnsi="Times New Roman" w:cs="Times New Roman"/>
          <w:sz w:val="24"/>
          <w:szCs w:val="24"/>
        </w:rPr>
        <w:t xml:space="preserve"> provides disposable PPE (such as nitrile gloves) and reusable PPE (such as polycarbonate safety glasses or lab coats) to staff </w:t>
      </w:r>
      <w:r w:rsidR="008E3E60"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z w:val="24"/>
          <w:szCs w:val="24"/>
        </w:rPr>
        <w:t xml:space="preserve"> work may expose them to hazards.</w:t>
      </w:r>
    </w:p>
    <w:p w:rsidR="008E3E60" w:rsidRDefault="008046D0" w:rsidP="008046D0">
      <w:pPr>
        <w:rPr>
          <w:rFonts w:ascii="Times New Roman" w:hAnsi="Times New Roman" w:cs="Times New Roman"/>
          <w:sz w:val="24"/>
          <w:szCs w:val="24"/>
        </w:rPr>
      </w:pPr>
      <w:r w:rsidRPr="008046D0">
        <w:rPr>
          <w:rFonts w:ascii="Times New Roman" w:hAnsi="Times New Roman" w:cs="Times New Roman"/>
          <w:sz w:val="24"/>
          <w:szCs w:val="24"/>
        </w:rPr>
        <w:t>Longwood University</w:t>
      </w:r>
      <w:r>
        <w:rPr>
          <w:rFonts w:ascii="Times New Roman" w:hAnsi="Times New Roman" w:cs="Times New Roman"/>
          <w:sz w:val="24"/>
          <w:szCs w:val="24"/>
        </w:rPr>
        <w:t xml:space="preserve"> does not provide a stipend for individualized PPE such as prescription safety glasses</w:t>
      </w:r>
      <w:r w:rsidR="008E3E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3E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department may choose to provide a stipend for staff working in positions that warrant the additional costs for individualized PPE.</w:t>
      </w:r>
      <w:r w:rsidR="008E3E60" w:rsidRPr="008E3E60">
        <w:rPr>
          <w:rFonts w:ascii="Times New Roman" w:hAnsi="Times New Roman" w:cs="Times New Roman"/>
          <w:sz w:val="24"/>
          <w:szCs w:val="24"/>
        </w:rPr>
        <w:t xml:space="preserve"> </w:t>
      </w:r>
      <w:r w:rsidR="008E3E60">
        <w:rPr>
          <w:rFonts w:ascii="Times New Roman" w:hAnsi="Times New Roman" w:cs="Times New Roman"/>
          <w:sz w:val="24"/>
          <w:szCs w:val="24"/>
        </w:rPr>
        <w:t xml:space="preserve"> Some </w:t>
      </w:r>
      <w:r w:rsidR="008E3E60" w:rsidRPr="008E3E60">
        <w:rPr>
          <w:rFonts w:ascii="Times New Roman" w:hAnsi="Times New Roman" w:cs="Times New Roman"/>
          <w:sz w:val="24"/>
          <w:szCs w:val="24"/>
        </w:rPr>
        <w:t>Longwood University</w:t>
      </w:r>
      <w:r w:rsidR="008E3E60">
        <w:rPr>
          <w:rFonts w:ascii="Times New Roman" w:hAnsi="Times New Roman" w:cs="Times New Roman"/>
          <w:sz w:val="24"/>
          <w:szCs w:val="24"/>
        </w:rPr>
        <w:t xml:space="preserve"> departments provide a stipend for required steel-toe footwear.  </w:t>
      </w:r>
    </w:p>
    <w:p w:rsidR="008E3E60" w:rsidRDefault="008E3E60" w:rsidP="00804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Departments that provide a stipend for individualized PPE must develop a written policy identifying: </w:t>
      </w:r>
    </w:p>
    <w:p w:rsidR="008E3E60" w:rsidRPr="008E3E60" w:rsidRDefault="008E3E60" w:rsidP="008E3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E60">
        <w:rPr>
          <w:rFonts w:ascii="Times New Roman" w:hAnsi="Times New Roman" w:cs="Times New Roman"/>
          <w:sz w:val="24"/>
          <w:szCs w:val="24"/>
        </w:rPr>
        <w:t xml:space="preserve">Which positons </w:t>
      </w:r>
      <w:proofErr w:type="gramStart"/>
      <w:r w:rsidRPr="008E3E60">
        <w:rPr>
          <w:rFonts w:ascii="Times New Roman" w:hAnsi="Times New Roman" w:cs="Times New Roman"/>
          <w:sz w:val="24"/>
          <w:szCs w:val="24"/>
        </w:rPr>
        <w:t>qualify.</w:t>
      </w:r>
      <w:proofErr w:type="gramEnd"/>
    </w:p>
    <w:p w:rsidR="008E3E60" w:rsidRPr="008E3E60" w:rsidRDefault="008E3E60" w:rsidP="008E3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E60">
        <w:rPr>
          <w:rFonts w:ascii="Times New Roman" w:hAnsi="Times New Roman" w:cs="Times New Roman"/>
          <w:sz w:val="24"/>
          <w:szCs w:val="24"/>
        </w:rPr>
        <w:t xml:space="preserve">What PPE is </w:t>
      </w:r>
      <w:proofErr w:type="gramStart"/>
      <w:r w:rsidRPr="008E3E60">
        <w:rPr>
          <w:rFonts w:ascii="Times New Roman" w:hAnsi="Times New Roman" w:cs="Times New Roman"/>
          <w:sz w:val="24"/>
          <w:szCs w:val="24"/>
        </w:rPr>
        <w:t>covered.</w:t>
      </w:r>
      <w:proofErr w:type="gramEnd"/>
      <w:r w:rsidRPr="008E3E60">
        <w:rPr>
          <w:rFonts w:ascii="Times New Roman" w:hAnsi="Times New Roman" w:cs="Times New Roman"/>
          <w:sz w:val="24"/>
          <w:szCs w:val="24"/>
        </w:rPr>
        <w:t xml:space="preserve">  For example, polycarbonate lens safety glasses with integrated side shields</w:t>
      </w:r>
    </w:p>
    <w:p w:rsidR="008046D0" w:rsidRPr="008E3E60" w:rsidRDefault="008E3E60" w:rsidP="008E3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E60">
        <w:rPr>
          <w:rFonts w:ascii="Times New Roman" w:hAnsi="Times New Roman" w:cs="Times New Roman"/>
          <w:sz w:val="24"/>
          <w:szCs w:val="24"/>
        </w:rPr>
        <w:t>The amount and frequency of the stipend.  For example $100 each Fiscal Year.</w:t>
      </w:r>
    </w:p>
    <w:p w:rsidR="008046D0" w:rsidRPr="008046D0" w:rsidRDefault="008046D0" w:rsidP="008046D0">
      <w:pPr>
        <w:rPr>
          <w:rFonts w:ascii="Times New Roman" w:hAnsi="Times New Roman" w:cs="Times New Roman"/>
          <w:sz w:val="24"/>
          <w:szCs w:val="24"/>
        </w:rPr>
      </w:pPr>
    </w:p>
    <w:sectPr w:rsidR="008046D0" w:rsidRPr="008046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D0" w:rsidRDefault="008046D0" w:rsidP="0067507B">
      <w:pPr>
        <w:spacing w:after="0" w:line="240" w:lineRule="auto"/>
      </w:pPr>
      <w:r>
        <w:separator/>
      </w:r>
    </w:p>
  </w:endnote>
  <w:endnote w:type="continuationSeparator" w:id="0">
    <w:p w:rsidR="008046D0" w:rsidRDefault="008046D0" w:rsidP="0067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7B" w:rsidRPr="0067507B" w:rsidRDefault="0067507B">
    <w:pPr>
      <w:pStyle w:val="Footer"/>
      <w:rPr>
        <w:rFonts w:ascii="Times New Roman" w:hAnsi="Times New Roman" w:cs="Times New Roman"/>
        <w:sz w:val="16"/>
        <w:szCs w:val="16"/>
      </w:rPr>
    </w:pPr>
    <w:r w:rsidRPr="0067507B">
      <w:rPr>
        <w:rFonts w:ascii="Times New Roman" w:hAnsi="Times New Roman" w:cs="Times New Roman"/>
        <w:sz w:val="16"/>
        <w:szCs w:val="16"/>
      </w:rPr>
      <w:fldChar w:fldCharType="begin"/>
    </w:r>
    <w:r w:rsidRPr="0067507B"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 w:rsidRPr="0067507B">
      <w:rPr>
        <w:rFonts w:ascii="Times New Roman" w:hAnsi="Times New Roman" w:cs="Times New Roman"/>
        <w:sz w:val="16"/>
        <w:szCs w:val="16"/>
      </w:rPr>
      <w:fldChar w:fldCharType="separate"/>
    </w:r>
    <w:r w:rsidRPr="0067507B">
      <w:rPr>
        <w:rFonts w:ascii="Times New Roman" w:hAnsi="Times New Roman" w:cs="Times New Roman"/>
        <w:noProof/>
        <w:sz w:val="16"/>
        <w:szCs w:val="16"/>
      </w:rPr>
      <w:t>Normal</w:t>
    </w:r>
    <w:r w:rsidRPr="0067507B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D0" w:rsidRDefault="008046D0" w:rsidP="0067507B">
      <w:pPr>
        <w:spacing w:after="0" w:line="240" w:lineRule="auto"/>
      </w:pPr>
      <w:r>
        <w:separator/>
      </w:r>
    </w:p>
  </w:footnote>
  <w:footnote w:type="continuationSeparator" w:id="0">
    <w:p w:rsidR="008046D0" w:rsidRDefault="008046D0" w:rsidP="0067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00" w:rsidRDefault="00D12C00">
    <w:pPr>
      <w:pStyle w:val="Header"/>
      <w:rPr>
        <w:rFonts w:ascii="Times New Roman" w:hAnsi="Times New Roman" w:cs="Times New Roman"/>
        <w:sz w:val="24"/>
      </w:rPr>
    </w:pPr>
    <w:r w:rsidRPr="00D12C00">
      <w:rPr>
        <w:rFonts w:ascii="Times New Roman" w:hAnsi="Times New Roman" w:cs="Times New Roman"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A4403"/>
    <w:multiLevelType w:val="hybridMultilevel"/>
    <w:tmpl w:val="F70C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D0"/>
    <w:rsid w:val="0067507B"/>
    <w:rsid w:val="006E1156"/>
    <w:rsid w:val="008046D0"/>
    <w:rsid w:val="008E3E60"/>
    <w:rsid w:val="00905C49"/>
    <w:rsid w:val="00D06B79"/>
    <w:rsid w:val="00D12C00"/>
    <w:rsid w:val="00E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5CB9A-0037-4D22-BC07-559DB37D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07B"/>
  </w:style>
  <w:style w:type="paragraph" w:styleId="Footer">
    <w:name w:val="footer"/>
    <w:basedOn w:val="Normal"/>
    <w:link w:val="FooterChar"/>
    <w:uiPriority w:val="99"/>
    <w:unhideWhenUsed/>
    <w:rsid w:val="0067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07B"/>
  </w:style>
  <w:style w:type="paragraph" w:styleId="ListParagraph">
    <w:name w:val="List Paragraph"/>
    <w:basedOn w:val="Normal"/>
    <w:uiPriority w:val="34"/>
    <w:qFormat/>
    <w:rsid w:val="008E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Lonon, Michael</dc:creator>
  <cp:keywords/>
  <dc:description/>
  <cp:lastModifiedBy>Soldivieri, Barbara</cp:lastModifiedBy>
  <cp:revision>2</cp:revision>
  <dcterms:created xsi:type="dcterms:W3CDTF">2020-02-12T17:58:00Z</dcterms:created>
  <dcterms:modified xsi:type="dcterms:W3CDTF">2020-02-12T17:58:00Z</dcterms:modified>
</cp:coreProperties>
</file>