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20"/>
        <w:ind w:left="0" w:right="111" w:firstLine="0"/>
        <w:jc w:val="right"/>
        <w:rPr>
          <w:rFonts w:ascii="Calibri"/>
          <w:sz w:val="28"/>
        </w:rPr>
      </w:pPr>
      <w:r>
        <w:rPr>
          <w:rFonts w:ascii="Calibri"/>
          <w:spacing w:val="-2"/>
          <w:sz w:val="28"/>
        </w:rPr>
        <w:t>Attachment</w:t>
      </w:r>
    </w:p>
    <w:p>
      <w:pPr>
        <w:pStyle w:val="Heading1"/>
        <w:spacing w:before="2"/>
        <w:ind w:left="813"/>
      </w:pPr>
      <w:r>
        <w:rPr/>
        <w:t>Standard Telework Agreement</w:t>
      </w:r>
      <w:r>
        <w:rPr>
          <w:spacing w:val="80"/>
        </w:rPr>
        <w:t> </w:t>
      </w:r>
      <w:r>
        <w:rPr/>
        <w:drawing>
          <wp:inline distT="0" distB="0" distL="0" distR="0">
            <wp:extent cx="572770" cy="554735"/>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572770" cy="554735"/>
                    </a:xfrm>
                    <a:prstGeom prst="rect">
                      <a:avLst/>
                    </a:prstGeom>
                  </pic:spPr>
                </pic:pic>
              </a:graphicData>
            </a:graphic>
          </wp:inline>
        </w:drawing>
      </w:r>
      <w:r>
        <w:rPr/>
      </w:r>
    </w:p>
    <w:p>
      <w:pPr>
        <w:pStyle w:val="BodyText"/>
        <w:spacing w:line="230" w:lineRule="auto" w:before="126"/>
        <w:ind w:left="916" w:right="532" w:hanging="5"/>
      </w:pPr>
      <w:r>
        <w:rPr>
          <w:b/>
        </w:rPr>
        <w:t>Authority: </w:t>
      </w:r>
      <w:r>
        <w:rPr/>
        <w:t>Code of Virginia </w:t>
      </w:r>
      <w:r>
        <w:rPr>
          <w:color w:val="0000FF"/>
          <w:u w:val="single" w:color="0000FF"/>
        </w:rPr>
        <w:t>§ 2.2-203.1. </w:t>
      </w:r>
      <w:r>
        <w:rPr/>
        <w:t>requires that the Secretary of Administration establish and maintain the Commonwealth of Virginia’s employee</w:t>
      </w:r>
      <w:r>
        <w:rPr>
          <w:spacing w:val="-12"/>
        </w:rPr>
        <w:t> </w:t>
      </w:r>
      <w:r>
        <w:rPr>
          <w:color w:val="0000FF"/>
          <w:u w:val="single" w:color="0000FF"/>
        </w:rPr>
        <w:t>Telework</w:t>
      </w:r>
      <w:r>
        <w:rPr>
          <w:color w:val="0000FF"/>
          <w:spacing w:val="-11"/>
          <w:u w:val="single" w:color="0000FF"/>
        </w:rPr>
        <w:t> </w:t>
      </w:r>
      <w:r>
        <w:rPr>
          <w:color w:val="0000FF"/>
          <w:u w:val="single" w:color="0000FF"/>
        </w:rPr>
        <w:t>Policy</w:t>
      </w:r>
      <w:r>
        <w:rPr/>
        <w:t>.</w:t>
      </w:r>
      <w:r>
        <w:rPr>
          <w:spacing w:val="-11"/>
        </w:rPr>
        <w:t> </w:t>
      </w:r>
      <w:r>
        <w:rPr/>
        <w:t>Code</w:t>
      </w:r>
      <w:r>
        <w:rPr>
          <w:spacing w:val="-11"/>
        </w:rPr>
        <w:t> </w:t>
      </w:r>
      <w:r>
        <w:rPr/>
        <w:t>of</w:t>
      </w:r>
      <w:r>
        <w:rPr>
          <w:spacing w:val="-10"/>
        </w:rPr>
        <w:t> </w:t>
      </w:r>
      <w:r>
        <w:rPr/>
        <w:t>Virginia</w:t>
      </w:r>
      <w:r>
        <w:rPr>
          <w:spacing w:val="-10"/>
        </w:rPr>
        <w:t> </w:t>
      </w:r>
      <w:r>
        <w:rPr>
          <w:color w:val="0000FF"/>
          <w:u w:val="single" w:color="0000FF"/>
        </w:rPr>
        <w:t>§</w:t>
      </w:r>
      <w:r>
        <w:rPr>
          <w:color w:val="0000FF"/>
          <w:spacing w:val="-10"/>
          <w:u w:val="single" w:color="0000FF"/>
        </w:rPr>
        <w:t> </w:t>
      </w:r>
      <w:r>
        <w:rPr>
          <w:color w:val="0000FF"/>
          <w:u w:val="single" w:color="0000FF"/>
        </w:rPr>
        <w:t>2.2-2817.1.</w:t>
      </w:r>
      <w:r>
        <w:rPr>
          <w:color w:val="0000FF"/>
          <w:spacing w:val="-10"/>
        </w:rPr>
        <w:t> </w:t>
      </w:r>
      <w:r>
        <w:rPr/>
        <w:t>requires</w:t>
      </w:r>
      <w:r>
        <w:rPr>
          <w:spacing w:val="-10"/>
        </w:rPr>
        <w:t> </w:t>
      </w:r>
      <w:r>
        <w:rPr/>
        <w:t>Commonwealth</w:t>
      </w:r>
      <w:r>
        <w:rPr>
          <w:spacing w:val="-10"/>
        </w:rPr>
        <w:t> </w:t>
      </w:r>
      <w:r>
        <w:rPr/>
        <w:t>agency</w:t>
      </w:r>
      <w:r>
        <w:rPr>
          <w:spacing w:val="-11"/>
        </w:rPr>
        <w:t> </w:t>
      </w:r>
      <w:r>
        <w:rPr/>
        <w:t>heads</w:t>
      </w:r>
      <w:r>
        <w:rPr>
          <w:spacing w:val="-10"/>
        </w:rPr>
        <w:t> </w:t>
      </w:r>
      <w:r>
        <w:rPr/>
        <w:t>establish</w:t>
      </w:r>
      <w:r>
        <w:rPr>
          <w:spacing w:val="-10"/>
        </w:rPr>
        <w:t> </w:t>
      </w:r>
      <w:r>
        <w:rPr/>
        <w:t>and</w:t>
      </w:r>
      <w:r>
        <w:rPr>
          <w:spacing w:val="-11"/>
        </w:rPr>
        <w:t> </w:t>
      </w:r>
      <w:r>
        <w:rPr/>
        <w:t>maintain</w:t>
      </w:r>
      <w:r>
        <w:rPr>
          <w:spacing w:val="-11"/>
        </w:rPr>
        <w:t> </w:t>
      </w:r>
      <w:r>
        <w:rPr/>
        <w:t>agency</w:t>
      </w:r>
      <w:r>
        <w:rPr>
          <w:spacing w:val="-12"/>
        </w:rPr>
        <w:t> </w:t>
      </w:r>
      <w:r>
        <w:rPr/>
        <w:t>specific</w:t>
      </w:r>
      <w:r>
        <w:rPr>
          <w:spacing w:val="-10"/>
        </w:rPr>
        <w:t> </w:t>
      </w:r>
      <w:r>
        <w:rPr/>
        <w:t>telework policies and establish work agreements with all employees who telework.</w:t>
      </w:r>
    </w:p>
    <w:p>
      <w:pPr>
        <w:spacing w:before="100"/>
        <w:ind w:left="4690" w:right="0" w:firstLine="0"/>
        <w:jc w:val="left"/>
        <w:rPr>
          <w:b/>
          <w:sz w:val="17"/>
        </w:rPr>
      </w:pPr>
      <w:r>
        <w:rPr>
          <w:b/>
          <w:sz w:val="17"/>
        </w:rPr>
        <w:t>Terms</w:t>
      </w:r>
      <w:r>
        <w:rPr>
          <w:b/>
          <w:spacing w:val="-4"/>
          <w:sz w:val="17"/>
        </w:rPr>
        <w:t> </w:t>
      </w:r>
      <w:r>
        <w:rPr>
          <w:b/>
          <w:sz w:val="17"/>
        </w:rPr>
        <w:t>of</w:t>
      </w:r>
      <w:r>
        <w:rPr>
          <w:b/>
          <w:spacing w:val="-4"/>
          <w:sz w:val="17"/>
        </w:rPr>
        <w:t> </w:t>
      </w:r>
      <w:r>
        <w:rPr>
          <w:b/>
          <w:sz w:val="17"/>
        </w:rPr>
        <w:t>Telework</w:t>
      </w:r>
      <w:r>
        <w:rPr>
          <w:b/>
          <w:spacing w:val="-1"/>
          <w:sz w:val="17"/>
        </w:rPr>
        <w:t> </w:t>
      </w:r>
      <w:r>
        <w:rPr>
          <w:b/>
          <w:spacing w:val="-2"/>
          <w:sz w:val="17"/>
        </w:rPr>
        <w:t>Agreement</w:t>
      </w:r>
    </w:p>
    <w:p>
      <w:pPr>
        <w:pStyle w:val="BodyText"/>
        <w:spacing w:line="232" w:lineRule="auto" w:before="80"/>
        <w:ind w:left="924" w:right="619"/>
        <w:jc w:val="left"/>
      </w:pPr>
      <w:r>
        <w:rPr/>
        <w:t>The</w:t>
      </w:r>
      <w:r>
        <w:rPr>
          <w:spacing w:val="-3"/>
        </w:rPr>
        <w:t> </w:t>
      </w:r>
      <w:r>
        <w:rPr/>
        <w:t>terms of</w:t>
      </w:r>
      <w:r>
        <w:rPr>
          <w:spacing w:val="-3"/>
        </w:rPr>
        <w:t> </w:t>
      </w:r>
      <w:r>
        <w:rPr/>
        <w:t>this agreement</w:t>
      </w:r>
      <w:r>
        <w:rPr>
          <w:spacing w:val="-5"/>
        </w:rPr>
        <w:t> </w:t>
      </w:r>
      <w:r>
        <w:rPr/>
        <w:t>must</w:t>
      </w:r>
      <w:r>
        <w:rPr>
          <w:spacing w:val="-5"/>
        </w:rPr>
        <w:t> </w:t>
      </w:r>
      <w:r>
        <w:rPr/>
        <w:t>be</w:t>
      </w:r>
      <w:r>
        <w:rPr>
          <w:spacing w:val="-2"/>
        </w:rPr>
        <w:t> </w:t>
      </w:r>
      <w:r>
        <w:rPr/>
        <w:t>read</w:t>
      </w:r>
      <w:r>
        <w:rPr>
          <w:spacing w:val="-2"/>
        </w:rPr>
        <w:t> </w:t>
      </w:r>
      <w:r>
        <w:rPr/>
        <w:t>in</w:t>
      </w:r>
      <w:r>
        <w:rPr>
          <w:spacing w:val="-4"/>
        </w:rPr>
        <w:t> </w:t>
      </w:r>
      <w:r>
        <w:rPr/>
        <w:t>conjunction</w:t>
      </w:r>
      <w:r>
        <w:rPr>
          <w:spacing w:val="-2"/>
        </w:rPr>
        <w:t> </w:t>
      </w:r>
      <w:r>
        <w:rPr/>
        <w:t>with</w:t>
      </w:r>
      <w:r>
        <w:rPr>
          <w:spacing w:val="-2"/>
        </w:rPr>
        <w:t> </w:t>
      </w:r>
      <w:r>
        <w:rPr/>
        <w:t>agency</w:t>
      </w:r>
      <w:r>
        <w:rPr>
          <w:spacing w:val="-5"/>
        </w:rPr>
        <w:t> </w:t>
      </w:r>
      <w:r>
        <w:rPr/>
        <w:t>specific</w:t>
      </w:r>
      <w:r>
        <w:rPr>
          <w:spacing w:val="-3"/>
        </w:rPr>
        <w:t> </w:t>
      </w:r>
      <w:r>
        <w:rPr/>
        <w:t>telework policies.</w:t>
      </w:r>
      <w:r>
        <w:rPr>
          <w:spacing w:val="-3"/>
        </w:rPr>
        <w:t> </w:t>
      </w:r>
      <w:r>
        <w:rPr/>
        <w:t>Signatories</w:t>
      </w:r>
      <w:r>
        <w:rPr>
          <w:spacing w:val="-3"/>
        </w:rPr>
        <w:t> </w:t>
      </w:r>
      <w:r>
        <w:rPr/>
        <w:t>certify</w:t>
      </w:r>
      <w:r>
        <w:rPr>
          <w:spacing w:val="-3"/>
        </w:rPr>
        <w:t> </w:t>
      </w:r>
      <w:r>
        <w:rPr/>
        <w:t>they</w:t>
      </w:r>
      <w:r>
        <w:rPr>
          <w:spacing w:val="-3"/>
        </w:rPr>
        <w:t> </w:t>
      </w:r>
      <w:r>
        <w:rPr/>
        <w:t>will abide</w:t>
      </w:r>
      <w:r>
        <w:rPr>
          <w:spacing w:val="-2"/>
        </w:rPr>
        <w:t> </w:t>
      </w:r>
      <w:r>
        <w:rPr/>
        <w:t>by</w:t>
      </w:r>
      <w:r>
        <w:rPr>
          <w:spacing w:val="-5"/>
        </w:rPr>
        <w:t> </w:t>
      </w:r>
      <w:r>
        <w:rPr/>
        <w:t>the</w:t>
      </w:r>
      <w:r>
        <w:rPr>
          <w:spacing w:val="-4"/>
        </w:rPr>
        <w:t> </w:t>
      </w:r>
      <w:r>
        <w:rPr/>
        <w:t>terms of this agreement, all applicable telework policies, and all agreement specific terms established by the employing agency</w:t>
      </w:r>
    </w:p>
    <w:p>
      <w:pPr>
        <w:pStyle w:val="BodyText"/>
        <w:spacing w:before="3"/>
        <w:jc w:val="left"/>
        <w:rPr>
          <w:sz w:val="13"/>
        </w:rPr>
      </w:pPr>
    </w:p>
    <w:p>
      <w:pPr>
        <w:spacing w:after="0"/>
        <w:jc w:val="left"/>
        <w:rPr>
          <w:sz w:val="13"/>
        </w:rPr>
        <w:sectPr>
          <w:type w:val="continuous"/>
          <w:pgSz w:w="12240" w:h="15840"/>
          <w:pgMar w:top="320" w:bottom="280" w:left="60" w:right="560"/>
        </w:sectPr>
      </w:pPr>
    </w:p>
    <w:p>
      <w:pPr>
        <w:pStyle w:val="BodyText"/>
        <w:jc w:val="left"/>
        <w:rPr>
          <w:sz w:val="18"/>
        </w:rPr>
      </w:pPr>
    </w:p>
    <w:p>
      <w:pPr>
        <w:pStyle w:val="Heading2"/>
        <w:numPr>
          <w:ilvl w:val="0"/>
          <w:numId w:val="1"/>
        </w:numPr>
        <w:tabs>
          <w:tab w:pos="1104" w:val="left" w:leader="none"/>
        </w:tabs>
        <w:spacing w:line="180" w:lineRule="exact" w:before="150" w:after="0"/>
        <w:ind w:left="1103" w:right="0" w:hanging="180"/>
        <w:jc w:val="both"/>
      </w:pPr>
      <w:r>
        <w:rPr>
          <w:spacing w:val="-2"/>
        </w:rPr>
        <w:t>Safety</w:t>
      </w:r>
    </w:p>
    <w:p>
      <w:pPr>
        <w:pStyle w:val="ListParagraph"/>
        <w:numPr>
          <w:ilvl w:val="0"/>
          <w:numId w:val="2"/>
        </w:numPr>
        <w:tabs>
          <w:tab w:pos="1136" w:val="left" w:leader="none"/>
        </w:tabs>
        <w:spacing w:line="230" w:lineRule="auto" w:before="2" w:after="0"/>
        <w:ind w:left="1260" w:right="305" w:hanging="263"/>
        <w:jc w:val="both"/>
        <w:rPr>
          <w:sz w:val="16"/>
        </w:rPr>
      </w:pPr>
      <w:r>
        <w:rPr>
          <w:sz w:val="16"/>
        </w:rPr>
        <w:t>Employee</w:t>
      </w:r>
      <w:r>
        <w:rPr>
          <w:spacing w:val="-3"/>
          <w:sz w:val="16"/>
        </w:rPr>
        <w:t> </w:t>
      </w:r>
      <w:r>
        <w:rPr>
          <w:sz w:val="16"/>
        </w:rPr>
        <w:t>will</w:t>
      </w:r>
      <w:r>
        <w:rPr>
          <w:spacing w:val="-2"/>
          <w:sz w:val="16"/>
        </w:rPr>
        <w:t> </w:t>
      </w:r>
      <w:r>
        <w:rPr>
          <w:sz w:val="16"/>
        </w:rPr>
        <w:t>verify</w:t>
      </w:r>
      <w:r>
        <w:rPr>
          <w:spacing w:val="-6"/>
          <w:sz w:val="16"/>
        </w:rPr>
        <w:t> </w:t>
      </w:r>
      <w:r>
        <w:rPr>
          <w:sz w:val="16"/>
        </w:rPr>
        <w:t>the</w:t>
      </w:r>
      <w:r>
        <w:rPr>
          <w:spacing w:val="-5"/>
          <w:sz w:val="16"/>
        </w:rPr>
        <w:t> </w:t>
      </w:r>
      <w:r>
        <w:rPr>
          <w:sz w:val="16"/>
        </w:rPr>
        <w:t>safety</w:t>
      </w:r>
      <w:r>
        <w:rPr>
          <w:spacing w:val="-6"/>
          <w:sz w:val="16"/>
        </w:rPr>
        <w:t> </w:t>
      </w:r>
      <w:r>
        <w:rPr>
          <w:sz w:val="16"/>
        </w:rPr>
        <w:t>of</w:t>
      </w:r>
      <w:r>
        <w:rPr>
          <w:spacing w:val="-2"/>
          <w:sz w:val="16"/>
        </w:rPr>
        <w:t> </w:t>
      </w:r>
      <w:r>
        <w:rPr>
          <w:sz w:val="16"/>
        </w:rPr>
        <w:t>an</w:t>
      </w:r>
      <w:r>
        <w:rPr>
          <w:spacing w:val="-3"/>
          <w:sz w:val="16"/>
        </w:rPr>
        <w:t> </w:t>
      </w:r>
      <w:r>
        <w:rPr>
          <w:sz w:val="16"/>
        </w:rPr>
        <w:t>alternate</w:t>
      </w:r>
      <w:r>
        <w:rPr>
          <w:spacing w:val="-3"/>
          <w:sz w:val="16"/>
        </w:rPr>
        <w:t> </w:t>
      </w:r>
      <w:r>
        <w:rPr>
          <w:sz w:val="16"/>
        </w:rPr>
        <w:t>worksite</w:t>
      </w:r>
      <w:r>
        <w:rPr>
          <w:spacing w:val="-3"/>
          <w:sz w:val="16"/>
        </w:rPr>
        <w:t> </w:t>
      </w:r>
      <w:r>
        <w:rPr>
          <w:sz w:val="16"/>
        </w:rPr>
        <w:t>using</w:t>
      </w:r>
      <w:r>
        <w:rPr>
          <w:spacing w:val="-6"/>
          <w:sz w:val="16"/>
        </w:rPr>
        <w:t> </w:t>
      </w:r>
      <w:r>
        <w:rPr>
          <w:sz w:val="16"/>
        </w:rPr>
        <w:t>the safety checklist in Section II of this agreement.</w:t>
      </w:r>
    </w:p>
    <w:p>
      <w:pPr>
        <w:pStyle w:val="ListParagraph"/>
        <w:numPr>
          <w:ilvl w:val="0"/>
          <w:numId w:val="2"/>
        </w:numPr>
        <w:tabs>
          <w:tab w:pos="1249" w:val="left" w:leader="none"/>
        </w:tabs>
        <w:spacing w:line="228" w:lineRule="auto" w:before="5" w:after="0"/>
        <w:ind w:left="1255" w:right="128" w:hanging="258"/>
        <w:jc w:val="both"/>
        <w:rPr>
          <w:sz w:val="16"/>
        </w:rPr>
      </w:pPr>
      <w:r>
        <w:rPr>
          <w:sz w:val="16"/>
        </w:rPr>
        <w:t>Employee is covered by the Commonwealth’s Workers’ Compensation Program and/or the Virginia Sickness and Disability Program (VSDP), as appropriate, if injured while working</w:t>
      </w:r>
      <w:r>
        <w:rPr>
          <w:spacing w:val="-5"/>
          <w:sz w:val="16"/>
        </w:rPr>
        <w:t> </w:t>
      </w:r>
      <w:r>
        <w:rPr>
          <w:sz w:val="16"/>
        </w:rPr>
        <w:t>at</w:t>
      </w:r>
      <w:r>
        <w:rPr>
          <w:spacing w:val="-4"/>
          <w:sz w:val="16"/>
        </w:rPr>
        <w:t> </w:t>
      </w:r>
      <w:r>
        <w:rPr>
          <w:sz w:val="16"/>
        </w:rPr>
        <w:t>the</w:t>
      </w:r>
      <w:r>
        <w:rPr>
          <w:spacing w:val="-8"/>
          <w:sz w:val="16"/>
        </w:rPr>
        <w:t> </w:t>
      </w:r>
      <w:r>
        <w:rPr>
          <w:sz w:val="16"/>
        </w:rPr>
        <w:t>alternate</w:t>
      </w:r>
      <w:r>
        <w:rPr>
          <w:spacing w:val="-8"/>
          <w:sz w:val="16"/>
        </w:rPr>
        <w:t> </w:t>
      </w:r>
      <w:r>
        <w:rPr>
          <w:sz w:val="16"/>
        </w:rPr>
        <w:t>worksite.</w:t>
      </w:r>
      <w:r>
        <w:rPr>
          <w:spacing w:val="-6"/>
          <w:sz w:val="16"/>
        </w:rPr>
        <w:t> </w:t>
      </w:r>
      <w:r>
        <w:rPr>
          <w:sz w:val="16"/>
        </w:rPr>
        <w:t>Employees</w:t>
      </w:r>
      <w:r>
        <w:rPr>
          <w:spacing w:val="-2"/>
          <w:sz w:val="16"/>
        </w:rPr>
        <w:t> </w:t>
      </w:r>
      <w:r>
        <w:rPr>
          <w:sz w:val="16"/>
        </w:rPr>
        <w:t>teleworking</w:t>
      </w:r>
      <w:r>
        <w:rPr>
          <w:spacing w:val="-5"/>
          <w:sz w:val="16"/>
        </w:rPr>
        <w:t> </w:t>
      </w:r>
      <w:r>
        <w:rPr>
          <w:sz w:val="16"/>
        </w:rPr>
        <w:t>outside of the Commonwealth of Virginia may be covered by their alternate work location’s Workers Compensation regulations.</w:t>
      </w:r>
    </w:p>
    <w:p>
      <w:pPr>
        <w:pStyle w:val="ListParagraph"/>
        <w:numPr>
          <w:ilvl w:val="0"/>
          <w:numId w:val="2"/>
        </w:numPr>
        <w:tabs>
          <w:tab w:pos="1164" w:val="left" w:leader="none"/>
        </w:tabs>
        <w:spacing w:line="230" w:lineRule="auto" w:before="1" w:after="0"/>
        <w:ind w:left="1260" w:right="132" w:hanging="263"/>
        <w:jc w:val="both"/>
        <w:rPr>
          <w:sz w:val="16"/>
        </w:rPr>
      </w:pPr>
      <w:r>
        <w:rPr>
          <w:sz w:val="16"/>
        </w:rPr>
        <w:t>Employee agrees to bring to the immediate attention of his/her supervisor any accident or injury that occurs while working at an approved alternate work location.</w:t>
      </w:r>
    </w:p>
    <w:p>
      <w:pPr>
        <w:pStyle w:val="ListParagraph"/>
        <w:numPr>
          <w:ilvl w:val="0"/>
          <w:numId w:val="2"/>
        </w:numPr>
        <w:tabs>
          <w:tab w:pos="1136" w:val="left" w:leader="none"/>
        </w:tabs>
        <w:spacing w:line="228" w:lineRule="auto" w:before="1" w:after="0"/>
        <w:ind w:left="1265" w:right="875" w:hanging="267"/>
        <w:jc w:val="left"/>
        <w:rPr>
          <w:sz w:val="16"/>
        </w:rPr>
      </w:pPr>
      <w:r>
        <w:rPr>
          <w:sz w:val="16"/>
        </w:rPr>
        <w:t>Supervisor</w:t>
      </w:r>
      <w:r>
        <w:rPr>
          <w:spacing w:val="-6"/>
          <w:sz w:val="16"/>
        </w:rPr>
        <w:t> </w:t>
      </w:r>
      <w:r>
        <w:rPr>
          <w:sz w:val="16"/>
        </w:rPr>
        <w:t>will</w:t>
      </w:r>
      <w:r>
        <w:rPr>
          <w:spacing w:val="-5"/>
          <w:sz w:val="16"/>
        </w:rPr>
        <w:t> </w:t>
      </w:r>
      <w:r>
        <w:rPr>
          <w:sz w:val="16"/>
        </w:rPr>
        <w:t>investigate</w:t>
      </w:r>
      <w:r>
        <w:rPr>
          <w:spacing w:val="-6"/>
          <w:sz w:val="16"/>
        </w:rPr>
        <w:t> </w:t>
      </w:r>
      <w:r>
        <w:rPr>
          <w:sz w:val="16"/>
        </w:rPr>
        <w:t>all</w:t>
      </w:r>
      <w:r>
        <w:rPr>
          <w:spacing w:val="-5"/>
          <w:sz w:val="16"/>
        </w:rPr>
        <w:t> </w:t>
      </w:r>
      <w:r>
        <w:rPr>
          <w:sz w:val="16"/>
        </w:rPr>
        <w:t>accident</w:t>
      </w:r>
      <w:r>
        <w:rPr>
          <w:spacing w:val="-7"/>
          <w:sz w:val="16"/>
        </w:rPr>
        <w:t> </w:t>
      </w:r>
      <w:r>
        <w:rPr>
          <w:sz w:val="16"/>
        </w:rPr>
        <w:t>and</w:t>
      </w:r>
      <w:r>
        <w:rPr>
          <w:spacing w:val="-6"/>
          <w:sz w:val="16"/>
        </w:rPr>
        <w:t> </w:t>
      </w:r>
      <w:r>
        <w:rPr>
          <w:sz w:val="16"/>
        </w:rPr>
        <w:t>injury</w:t>
      </w:r>
      <w:r>
        <w:rPr>
          <w:spacing w:val="-7"/>
          <w:sz w:val="16"/>
        </w:rPr>
        <w:t> </w:t>
      </w:r>
      <w:r>
        <w:rPr>
          <w:sz w:val="16"/>
        </w:rPr>
        <w:t>reports immediately following notification.</w:t>
      </w:r>
    </w:p>
    <w:p>
      <w:pPr>
        <w:pStyle w:val="ListParagraph"/>
        <w:numPr>
          <w:ilvl w:val="0"/>
          <w:numId w:val="2"/>
        </w:numPr>
        <w:tabs>
          <w:tab w:pos="1136" w:val="left" w:leader="none"/>
        </w:tabs>
        <w:spacing w:line="230" w:lineRule="auto" w:before="4" w:after="0"/>
        <w:ind w:left="1258" w:right="207" w:hanging="260"/>
        <w:jc w:val="left"/>
        <w:rPr>
          <w:sz w:val="16"/>
        </w:rPr>
      </w:pPr>
      <w:r>
        <w:rPr>
          <w:sz w:val="16"/>
        </w:rPr>
        <w:t>Agency</w:t>
      </w:r>
      <w:r>
        <w:rPr>
          <w:spacing w:val="-5"/>
          <w:sz w:val="16"/>
        </w:rPr>
        <w:t> </w:t>
      </w:r>
      <w:r>
        <w:rPr>
          <w:sz w:val="16"/>
        </w:rPr>
        <w:t>reserves</w:t>
      </w:r>
      <w:r>
        <w:rPr>
          <w:spacing w:val="-2"/>
          <w:sz w:val="16"/>
        </w:rPr>
        <w:t> </w:t>
      </w:r>
      <w:r>
        <w:rPr>
          <w:sz w:val="16"/>
        </w:rPr>
        <w:t>the</w:t>
      </w:r>
      <w:r>
        <w:rPr>
          <w:spacing w:val="-6"/>
          <w:sz w:val="16"/>
        </w:rPr>
        <w:t> </w:t>
      </w:r>
      <w:r>
        <w:rPr>
          <w:sz w:val="16"/>
        </w:rPr>
        <w:t>right</w:t>
      </w:r>
      <w:r>
        <w:rPr>
          <w:spacing w:val="-5"/>
          <w:sz w:val="16"/>
        </w:rPr>
        <w:t> </w:t>
      </w:r>
      <w:r>
        <w:rPr>
          <w:sz w:val="16"/>
        </w:rPr>
        <w:t>to</w:t>
      </w:r>
      <w:r>
        <w:rPr>
          <w:spacing w:val="-5"/>
          <w:sz w:val="16"/>
        </w:rPr>
        <w:t> </w:t>
      </w:r>
      <w:r>
        <w:rPr>
          <w:sz w:val="16"/>
        </w:rPr>
        <w:t>inspect</w:t>
      </w:r>
      <w:r>
        <w:rPr>
          <w:spacing w:val="-5"/>
          <w:sz w:val="16"/>
        </w:rPr>
        <w:t> </w:t>
      </w:r>
      <w:r>
        <w:rPr>
          <w:sz w:val="16"/>
        </w:rPr>
        <w:t>the</w:t>
      </w:r>
      <w:r>
        <w:rPr>
          <w:spacing w:val="-4"/>
          <w:sz w:val="16"/>
        </w:rPr>
        <w:t> </w:t>
      </w:r>
      <w:r>
        <w:rPr>
          <w:sz w:val="16"/>
        </w:rPr>
        <w:t>alternate</w:t>
      </w:r>
      <w:r>
        <w:rPr>
          <w:spacing w:val="-4"/>
          <w:sz w:val="16"/>
        </w:rPr>
        <w:t> </w:t>
      </w:r>
      <w:r>
        <w:rPr>
          <w:sz w:val="16"/>
        </w:rPr>
        <w:t>work</w:t>
      </w:r>
      <w:r>
        <w:rPr>
          <w:spacing w:val="-2"/>
          <w:sz w:val="16"/>
        </w:rPr>
        <w:t> </w:t>
      </w:r>
      <w:r>
        <w:rPr>
          <w:sz w:val="16"/>
        </w:rPr>
        <w:t>location</w:t>
      </w:r>
      <w:r>
        <w:rPr>
          <w:spacing w:val="-6"/>
          <w:sz w:val="16"/>
        </w:rPr>
        <w:t> </w:t>
      </w:r>
      <w:r>
        <w:rPr>
          <w:sz w:val="16"/>
        </w:rPr>
        <w:t>to ensure safety standards are met.</w:t>
      </w:r>
    </w:p>
    <w:p>
      <w:pPr>
        <w:pStyle w:val="Heading2"/>
        <w:numPr>
          <w:ilvl w:val="0"/>
          <w:numId w:val="1"/>
        </w:numPr>
        <w:tabs>
          <w:tab w:pos="1095" w:val="left" w:leader="none"/>
        </w:tabs>
        <w:spacing w:line="181" w:lineRule="exact" w:before="110" w:after="0"/>
        <w:ind w:left="1094" w:right="0" w:hanging="181"/>
        <w:jc w:val="both"/>
      </w:pPr>
      <w:r>
        <w:rPr/>
        <w:t>Confidentiality</w:t>
      </w:r>
      <w:r>
        <w:rPr>
          <w:spacing w:val="-12"/>
        </w:rPr>
        <w:t> </w:t>
      </w:r>
      <w:r>
        <w:rPr/>
        <w:t>and</w:t>
      </w:r>
      <w:r>
        <w:rPr>
          <w:spacing w:val="-7"/>
        </w:rPr>
        <w:t> </w:t>
      </w:r>
      <w:r>
        <w:rPr/>
        <w:t>Information</w:t>
      </w:r>
      <w:r>
        <w:rPr>
          <w:spacing w:val="-5"/>
        </w:rPr>
        <w:t> </w:t>
      </w:r>
      <w:r>
        <w:rPr>
          <w:spacing w:val="-2"/>
        </w:rPr>
        <w:t>Security</w:t>
      </w:r>
    </w:p>
    <w:p>
      <w:pPr>
        <w:pStyle w:val="ListParagraph"/>
        <w:numPr>
          <w:ilvl w:val="0"/>
          <w:numId w:val="3"/>
        </w:numPr>
        <w:tabs>
          <w:tab w:pos="1174" w:val="left" w:leader="none"/>
        </w:tabs>
        <w:spacing w:line="230" w:lineRule="auto" w:before="3" w:after="0"/>
        <w:ind w:left="1260" w:right="134" w:hanging="265"/>
        <w:jc w:val="both"/>
        <w:rPr>
          <w:sz w:val="16"/>
        </w:rPr>
      </w:pPr>
      <w:r>
        <w:rPr>
          <w:sz w:val="16"/>
        </w:rPr>
        <w:t>Employee will apply approved safeguards, in accordance with agency policy, to protect agency or state records from unauthorized disclosure or damage, and will comply with all records and data privacy requirements set forth in state law agency specific policies, and state policies.</w:t>
      </w:r>
    </w:p>
    <w:p>
      <w:pPr>
        <w:pStyle w:val="ListParagraph"/>
        <w:numPr>
          <w:ilvl w:val="0"/>
          <w:numId w:val="3"/>
        </w:numPr>
        <w:tabs>
          <w:tab w:pos="1136" w:val="left" w:leader="none"/>
        </w:tabs>
        <w:spacing w:line="230" w:lineRule="auto" w:before="0" w:after="0"/>
        <w:ind w:left="1260" w:right="618" w:hanging="263"/>
        <w:jc w:val="both"/>
        <w:rPr>
          <w:sz w:val="16"/>
        </w:rPr>
      </w:pPr>
      <w:r>
        <w:rPr>
          <w:sz w:val="16"/>
        </w:rPr>
        <w:t>Employee</w:t>
      </w:r>
      <w:r>
        <w:rPr>
          <w:spacing w:val="-5"/>
          <w:sz w:val="16"/>
        </w:rPr>
        <w:t> </w:t>
      </w:r>
      <w:r>
        <w:rPr>
          <w:sz w:val="16"/>
        </w:rPr>
        <w:t>will</w:t>
      </w:r>
      <w:r>
        <w:rPr>
          <w:spacing w:val="-6"/>
          <w:sz w:val="16"/>
        </w:rPr>
        <w:t> </w:t>
      </w:r>
      <w:r>
        <w:rPr>
          <w:sz w:val="16"/>
        </w:rPr>
        <w:t>conduct</w:t>
      </w:r>
      <w:r>
        <w:rPr>
          <w:spacing w:val="-6"/>
          <w:sz w:val="16"/>
        </w:rPr>
        <w:t> </w:t>
      </w:r>
      <w:r>
        <w:rPr>
          <w:sz w:val="16"/>
        </w:rPr>
        <w:t>work</w:t>
      </w:r>
      <w:r>
        <w:rPr>
          <w:spacing w:val="-3"/>
          <w:sz w:val="16"/>
        </w:rPr>
        <w:t> </w:t>
      </w:r>
      <w:r>
        <w:rPr>
          <w:sz w:val="16"/>
        </w:rPr>
        <w:t>at</w:t>
      </w:r>
      <w:r>
        <w:rPr>
          <w:spacing w:val="-6"/>
          <w:sz w:val="16"/>
        </w:rPr>
        <w:t> </w:t>
      </w:r>
      <w:r>
        <w:rPr>
          <w:sz w:val="16"/>
        </w:rPr>
        <w:t>the</w:t>
      </w:r>
      <w:r>
        <w:rPr>
          <w:spacing w:val="-5"/>
          <w:sz w:val="16"/>
        </w:rPr>
        <w:t> </w:t>
      </w:r>
      <w:r>
        <w:rPr>
          <w:sz w:val="16"/>
        </w:rPr>
        <w:t>alternate</w:t>
      </w:r>
      <w:r>
        <w:rPr>
          <w:spacing w:val="-5"/>
          <w:sz w:val="16"/>
        </w:rPr>
        <w:t> </w:t>
      </w:r>
      <w:r>
        <w:rPr>
          <w:sz w:val="16"/>
        </w:rPr>
        <w:t>work</w:t>
      </w:r>
      <w:r>
        <w:rPr>
          <w:spacing w:val="-3"/>
          <w:sz w:val="16"/>
        </w:rPr>
        <w:t> </w:t>
      </w:r>
      <w:r>
        <w:rPr>
          <w:sz w:val="16"/>
        </w:rPr>
        <w:t>location</w:t>
      </w:r>
      <w:r>
        <w:rPr>
          <w:spacing w:val="-7"/>
          <w:sz w:val="16"/>
        </w:rPr>
        <w:t> </w:t>
      </w:r>
      <w:r>
        <w:rPr>
          <w:sz w:val="16"/>
        </w:rPr>
        <w:t>in compliance with all information security standards.</w:t>
      </w:r>
    </w:p>
    <w:p>
      <w:pPr>
        <w:pStyle w:val="Heading2"/>
        <w:numPr>
          <w:ilvl w:val="0"/>
          <w:numId w:val="1"/>
        </w:numPr>
        <w:tabs>
          <w:tab w:pos="1095" w:val="left" w:leader="none"/>
        </w:tabs>
        <w:spacing w:line="181" w:lineRule="exact" w:before="112" w:after="0"/>
        <w:ind w:left="1094" w:right="0" w:hanging="179"/>
        <w:jc w:val="both"/>
      </w:pPr>
      <w:r>
        <w:rPr/>
        <w:t>Work</w:t>
      </w:r>
      <w:r>
        <w:rPr>
          <w:spacing w:val="-5"/>
        </w:rPr>
        <w:t> </w:t>
      </w:r>
      <w:r>
        <w:rPr/>
        <w:t>Standards</w:t>
      </w:r>
      <w:r>
        <w:rPr>
          <w:spacing w:val="-3"/>
        </w:rPr>
        <w:t> </w:t>
      </w:r>
      <w:r>
        <w:rPr/>
        <w:t>and</w:t>
      </w:r>
      <w:r>
        <w:rPr>
          <w:spacing w:val="-3"/>
        </w:rPr>
        <w:t> </w:t>
      </w:r>
      <w:r>
        <w:rPr>
          <w:spacing w:val="-2"/>
        </w:rPr>
        <w:t>Performance</w:t>
      </w:r>
    </w:p>
    <w:p>
      <w:pPr>
        <w:pStyle w:val="ListParagraph"/>
        <w:numPr>
          <w:ilvl w:val="0"/>
          <w:numId w:val="4"/>
        </w:numPr>
        <w:tabs>
          <w:tab w:pos="1152" w:val="left" w:leader="none"/>
        </w:tabs>
        <w:spacing w:line="230" w:lineRule="auto" w:before="3" w:after="0"/>
        <w:ind w:left="1260" w:right="133" w:hanging="265"/>
        <w:jc w:val="both"/>
        <w:rPr>
          <w:sz w:val="16"/>
        </w:rPr>
      </w:pPr>
      <w:r>
        <w:rPr>
          <w:sz w:val="16"/>
        </w:rPr>
        <w:t>Employee will meet with their supervisor to receive assignments </w:t>
      </w:r>
      <w:r>
        <w:rPr>
          <w:spacing w:val="-2"/>
          <w:sz w:val="16"/>
        </w:rPr>
        <w:t>and</w:t>
      </w:r>
      <w:r>
        <w:rPr>
          <w:spacing w:val="-3"/>
          <w:sz w:val="16"/>
        </w:rPr>
        <w:t> </w:t>
      </w:r>
      <w:r>
        <w:rPr>
          <w:spacing w:val="-2"/>
          <w:sz w:val="16"/>
        </w:rPr>
        <w:t>to</w:t>
      </w:r>
      <w:r>
        <w:rPr>
          <w:spacing w:val="-6"/>
          <w:sz w:val="16"/>
        </w:rPr>
        <w:t> </w:t>
      </w:r>
      <w:r>
        <w:rPr>
          <w:spacing w:val="-2"/>
          <w:sz w:val="16"/>
        </w:rPr>
        <w:t>review</w:t>
      </w:r>
      <w:r>
        <w:rPr>
          <w:spacing w:val="-6"/>
          <w:sz w:val="16"/>
        </w:rPr>
        <w:t> </w:t>
      </w:r>
      <w:r>
        <w:rPr>
          <w:spacing w:val="-2"/>
          <w:sz w:val="16"/>
        </w:rPr>
        <w:t>completed</w:t>
      </w:r>
      <w:r>
        <w:rPr>
          <w:spacing w:val="-3"/>
          <w:sz w:val="16"/>
        </w:rPr>
        <w:t> </w:t>
      </w:r>
      <w:r>
        <w:rPr>
          <w:spacing w:val="-2"/>
          <w:sz w:val="16"/>
        </w:rPr>
        <w:t>work as</w:t>
      </w:r>
      <w:r>
        <w:rPr>
          <w:spacing w:val="-3"/>
          <w:sz w:val="16"/>
        </w:rPr>
        <w:t> </w:t>
      </w:r>
      <w:r>
        <w:rPr>
          <w:spacing w:val="-2"/>
          <w:sz w:val="16"/>
        </w:rPr>
        <w:t>the</w:t>
      </w:r>
      <w:r>
        <w:rPr>
          <w:spacing w:val="-3"/>
          <w:sz w:val="16"/>
        </w:rPr>
        <w:t> </w:t>
      </w:r>
      <w:r>
        <w:rPr>
          <w:spacing w:val="-2"/>
          <w:sz w:val="16"/>
        </w:rPr>
        <w:t>supervisor</w:t>
      </w:r>
      <w:r>
        <w:rPr>
          <w:spacing w:val="-3"/>
          <w:sz w:val="16"/>
        </w:rPr>
        <w:t> </w:t>
      </w:r>
      <w:r>
        <w:rPr>
          <w:spacing w:val="-2"/>
          <w:sz w:val="16"/>
        </w:rPr>
        <w:t>deems</w:t>
      </w:r>
      <w:r>
        <w:rPr>
          <w:spacing w:val="-3"/>
          <w:sz w:val="16"/>
        </w:rPr>
        <w:t> </w:t>
      </w:r>
      <w:r>
        <w:rPr>
          <w:spacing w:val="-2"/>
          <w:sz w:val="16"/>
        </w:rPr>
        <w:t>necessary </w:t>
      </w:r>
      <w:r>
        <w:rPr>
          <w:sz w:val="16"/>
        </w:rPr>
        <w:t>or appropriate.</w:t>
      </w:r>
    </w:p>
    <w:p>
      <w:pPr>
        <w:pStyle w:val="ListParagraph"/>
        <w:numPr>
          <w:ilvl w:val="1"/>
          <w:numId w:val="1"/>
        </w:numPr>
        <w:tabs>
          <w:tab w:pos="1186" w:val="left" w:leader="none"/>
        </w:tabs>
        <w:spacing w:line="228" w:lineRule="auto" w:before="1" w:after="0"/>
        <w:ind w:left="1185" w:right="254" w:hanging="180"/>
        <w:jc w:val="both"/>
        <w:rPr>
          <w:sz w:val="16"/>
        </w:rPr>
      </w:pPr>
      <w:r>
        <w:rPr>
          <w:sz w:val="16"/>
        </w:rPr>
        <w:t>Employee</w:t>
      </w:r>
      <w:r>
        <w:rPr>
          <w:spacing w:val="-2"/>
          <w:sz w:val="16"/>
        </w:rPr>
        <w:t> </w:t>
      </w:r>
      <w:r>
        <w:rPr>
          <w:sz w:val="16"/>
        </w:rPr>
        <w:t>may</w:t>
      </w:r>
      <w:r>
        <w:rPr>
          <w:spacing w:val="-3"/>
          <w:sz w:val="16"/>
        </w:rPr>
        <w:t> </w:t>
      </w:r>
      <w:r>
        <w:rPr>
          <w:sz w:val="16"/>
        </w:rPr>
        <w:t>be required to</w:t>
      </w:r>
      <w:r>
        <w:rPr>
          <w:spacing w:val="-3"/>
          <w:sz w:val="16"/>
        </w:rPr>
        <w:t> </w:t>
      </w:r>
      <w:r>
        <w:rPr>
          <w:sz w:val="16"/>
        </w:rPr>
        <w:t>return to</w:t>
      </w:r>
      <w:r>
        <w:rPr>
          <w:spacing w:val="-2"/>
          <w:sz w:val="16"/>
        </w:rPr>
        <w:t> </w:t>
      </w:r>
      <w:r>
        <w:rPr>
          <w:sz w:val="16"/>
        </w:rPr>
        <w:t>the</w:t>
      </w:r>
      <w:r>
        <w:rPr>
          <w:spacing w:val="-2"/>
          <w:sz w:val="16"/>
        </w:rPr>
        <w:t> </w:t>
      </w:r>
      <w:r>
        <w:rPr>
          <w:sz w:val="16"/>
        </w:rPr>
        <w:t>central work location on</w:t>
      </w:r>
      <w:r>
        <w:rPr>
          <w:spacing w:val="-5"/>
          <w:sz w:val="16"/>
        </w:rPr>
        <w:t> </w:t>
      </w:r>
      <w:r>
        <w:rPr>
          <w:sz w:val="16"/>
        </w:rPr>
        <w:t>scheduled</w:t>
      </w:r>
      <w:r>
        <w:rPr>
          <w:spacing w:val="-6"/>
          <w:sz w:val="16"/>
        </w:rPr>
        <w:t> </w:t>
      </w:r>
      <w:r>
        <w:rPr>
          <w:sz w:val="16"/>
        </w:rPr>
        <w:t>telework</w:t>
      </w:r>
      <w:r>
        <w:rPr>
          <w:spacing w:val="-4"/>
          <w:sz w:val="16"/>
        </w:rPr>
        <w:t> </w:t>
      </w:r>
      <w:r>
        <w:rPr>
          <w:sz w:val="16"/>
        </w:rPr>
        <w:t>days</w:t>
      </w:r>
      <w:r>
        <w:rPr>
          <w:spacing w:val="-7"/>
          <w:sz w:val="16"/>
        </w:rPr>
        <w:t> </w:t>
      </w:r>
      <w:r>
        <w:rPr>
          <w:sz w:val="16"/>
        </w:rPr>
        <w:t>based</w:t>
      </w:r>
      <w:r>
        <w:rPr>
          <w:spacing w:val="-8"/>
          <w:sz w:val="16"/>
        </w:rPr>
        <w:t> </w:t>
      </w:r>
      <w:r>
        <w:rPr>
          <w:sz w:val="16"/>
        </w:rPr>
        <w:t>on</w:t>
      </w:r>
      <w:r>
        <w:rPr>
          <w:spacing w:val="-6"/>
          <w:sz w:val="16"/>
        </w:rPr>
        <w:t> </w:t>
      </w:r>
      <w:r>
        <w:rPr>
          <w:sz w:val="16"/>
        </w:rPr>
        <w:t>operational</w:t>
      </w:r>
      <w:r>
        <w:rPr>
          <w:spacing w:val="-5"/>
          <w:sz w:val="16"/>
        </w:rPr>
        <w:t> </w:t>
      </w:r>
      <w:r>
        <w:rPr>
          <w:sz w:val="16"/>
        </w:rPr>
        <w:t>requirements.</w:t>
      </w:r>
    </w:p>
    <w:p>
      <w:pPr>
        <w:pStyle w:val="ListParagraph"/>
        <w:numPr>
          <w:ilvl w:val="1"/>
          <w:numId w:val="1"/>
        </w:numPr>
        <w:tabs>
          <w:tab w:pos="1186" w:val="left" w:leader="none"/>
        </w:tabs>
        <w:spacing w:line="228" w:lineRule="auto" w:before="1" w:after="0"/>
        <w:ind w:left="1185" w:right="131" w:hanging="180"/>
        <w:jc w:val="both"/>
        <w:rPr>
          <w:sz w:val="16"/>
        </w:rPr>
      </w:pPr>
      <w:r>
        <w:rPr>
          <w:sz w:val="16"/>
        </w:rPr>
        <w:t>Employee</w:t>
      </w:r>
      <w:r>
        <w:rPr>
          <w:spacing w:val="-12"/>
          <w:sz w:val="16"/>
        </w:rPr>
        <w:t> </w:t>
      </w:r>
      <w:r>
        <w:rPr>
          <w:sz w:val="16"/>
        </w:rPr>
        <w:t>will</w:t>
      </w:r>
      <w:r>
        <w:rPr>
          <w:spacing w:val="-11"/>
          <w:sz w:val="16"/>
        </w:rPr>
        <w:t> </w:t>
      </w:r>
      <w:r>
        <w:rPr>
          <w:sz w:val="16"/>
        </w:rPr>
        <w:t>complete</w:t>
      </w:r>
      <w:r>
        <w:rPr>
          <w:spacing w:val="-11"/>
          <w:sz w:val="16"/>
        </w:rPr>
        <w:t> </w:t>
      </w:r>
      <w:r>
        <w:rPr>
          <w:sz w:val="16"/>
        </w:rPr>
        <w:t>all</w:t>
      </w:r>
      <w:r>
        <w:rPr>
          <w:spacing w:val="-10"/>
          <w:sz w:val="16"/>
        </w:rPr>
        <w:t> </w:t>
      </w:r>
      <w:r>
        <w:rPr>
          <w:sz w:val="16"/>
        </w:rPr>
        <w:t>assigned</w:t>
      </w:r>
      <w:r>
        <w:rPr>
          <w:spacing w:val="-10"/>
          <w:sz w:val="16"/>
        </w:rPr>
        <w:t> </w:t>
      </w:r>
      <w:r>
        <w:rPr>
          <w:sz w:val="16"/>
        </w:rPr>
        <w:t>work</w:t>
      </w:r>
      <w:r>
        <w:rPr>
          <w:spacing w:val="-9"/>
          <w:sz w:val="16"/>
        </w:rPr>
        <w:t> </w:t>
      </w:r>
      <w:r>
        <w:rPr>
          <w:sz w:val="16"/>
        </w:rPr>
        <w:t>according</w:t>
      </w:r>
      <w:r>
        <w:rPr>
          <w:spacing w:val="-12"/>
          <w:sz w:val="16"/>
        </w:rPr>
        <w:t> </w:t>
      </w:r>
      <w:r>
        <w:rPr>
          <w:sz w:val="16"/>
        </w:rPr>
        <w:t>to</w:t>
      </w:r>
      <w:r>
        <w:rPr>
          <w:spacing w:val="-8"/>
          <w:sz w:val="16"/>
        </w:rPr>
        <w:t> </w:t>
      </w:r>
      <w:r>
        <w:rPr>
          <w:sz w:val="16"/>
        </w:rPr>
        <w:t>procedures mutually agreed upon by the employee and the supervisor and according</w:t>
      </w:r>
      <w:r>
        <w:rPr>
          <w:spacing w:val="-11"/>
          <w:sz w:val="16"/>
        </w:rPr>
        <w:t> </w:t>
      </w:r>
      <w:r>
        <w:rPr>
          <w:sz w:val="16"/>
        </w:rPr>
        <w:t>to</w:t>
      </w:r>
      <w:r>
        <w:rPr>
          <w:spacing w:val="-10"/>
          <w:sz w:val="16"/>
        </w:rPr>
        <w:t> </w:t>
      </w:r>
      <w:r>
        <w:rPr>
          <w:sz w:val="16"/>
        </w:rPr>
        <w:t>guidelines</w:t>
      </w:r>
      <w:r>
        <w:rPr>
          <w:spacing w:val="-9"/>
          <w:sz w:val="16"/>
        </w:rPr>
        <w:t> </w:t>
      </w:r>
      <w:r>
        <w:rPr>
          <w:sz w:val="16"/>
        </w:rPr>
        <w:t>and</w:t>
      </w:r>
      <w:r>
        <w:rPr>
          <w:spacing w:val="-9"/>
          <w:sz w:val="16"/>
        </w:rPr>
        <w:t> </w:t>
      </w:r>
      <w:r>
        <w:rPr>
          <w:sz w:val="16"/>
        </w:rPr>
        <w:t>expectations</w:t>
      </w:r>
      <w:r>
        <w:rPr>
          <w:spacing w:val="-9"/>
          <w:sz w:val="16"/>
        </w:rPr>
        <w:t> </w:t>
      </w:r>
      <w:r>
        <w:rPr>
          <w:sz w:val="16"/>
        </w:rPr>
        <w:t>stated</w:t>
      </w:r>
      <w:r>
        <w:rPr>
          <w:spacing w:val="25"/>
          <w:sz w:val="16"/>
        </w:rPr>
        <w:t> </w:t>
      </w:r>
      <w:r>
        <w:rPr>
          <w:sz w:val="16"/>
        </w:rPr>
        <w:t>in</w:t>
      </w:r>
      <w:r>
        <w:rPr>
          <w:spacing w:val="-10"/>
          <w:sz w:val="16"/>
        </w:rPr>
        <w:t> </w:t>
      </w:r>
      <w:r>
        <w:rPr>
          <w:sz w:val="16"/>
        </w:rPr>
        <w:t>the</w:t>
      </w:r>
      <w:r>
        <w:rPr>
          <w:spacing w:val="-9"/>
          <w:sz w:val="16"/>
        </w:rPr>
        <w:t> </w:t>
      </w:r>
      <w:r>
        <w:rPr>
          <w:sz w:val="16"/>
        </w:rPr>
        <w:t>employee’s work profile and performance plan</w:t>
      </w:r>
    </w:p>
    <w:p>
      <w:pPr>
        <w:pStyle w:val="ListParagraph"/>
        <w:numPr>
          <w:ilvl w:val="1"/>
          <w:numId w:val="1"/>
        </w:numPr>
        <w:tabs>
          <w:tab w:pos="1186" w:val="left" w:leader="none"/>
        </w:tabs>
        <w:spacing w:line="228" w:lineRule="auto" w:before="3" w:after="0"/>
        <w:ind w:left="1185" w:right="134" w:hanging="180"/>
        <w:jc w:val="both"/>
        <w:rPr>
          <w:sz w:val="16"/>
        </w:rPr>
      </w:pPr>
      <w:r>
        <w:rPr>
          <w:sz w:val="16"/>
        </w:rPr>
        <w:t>.Supervisor will regularly evaluate and provide feedback on the employee’s job performance as defined in the employee’s work profile and performance plan.</w:t>
      </w:r>
    </w:p>
    <w:p>
      <w:pPr>
        <w:pStyle w:val="ListParagraph"/>
        <w:numPr>
          <w:ilvl w:val="0"/>
          <w:numId w:val="4"/>
        </w:numPr>
        <w:tabs>
          <w:tab w:pos="1174" w:val="left" w:leader="none"/>
        </w:tabs>
        <w:spacing w:line="228" w:lineRule="auto" w:before="2" w:after="0"/>
        <w:ind w:left="1258" w:right="130" w:hanging="260"/>
        <w:jc w:val="both"/>
        <w:rPr>
          <w:sz w:val="16"/>
        </w:rPr>
      </w:pPr>
      <w:r>
        <w:rPr>
          <w:sz w:val="16"/>
        </w:rPr>
        <w:t>Employee agrees to perform telework at the agency-approved alternate work location(s) and times defined in this agreement unless</w:t>
      </w:r>
      <w:r>
        <w:rPr>
          <w:spacing w:val="-5"/>
          <w:sz w:val="16"/>
        </w:rPr>
        <w:t> </w:t>
      </w:r>
      <w:r>
        <w:rPr>
          <w:sz w:val="16"/>
        </w:rPr>
        <w:t>they</w:t>
      </w:r>
      <w:r>
        <w:rPr>
          <w:spacing w:val="-5"/>
          <w:sz w:val="16"/>
        </w:rPr>
        <w:t> </w:t>
      </w:r>
      <w:r>
        <w:rPr>
          <w:sz w:val="16"/>
        </w:rPr>
        <w:t>notify</w:t>
      </w:r>
      <w:r>
        <w:rPr>
          <w:spacing w:val="-5"/>
          <w:sz w:val="16"/>
        </w:rPr>
        <w:t> </w:t>
      </w:r>
      <w:r>
        <w:rPr>
          <w:sz w:val="16"/>
        </w:rPr>
        <w:t>and</w:t>
      </w:r>
      <w:r>
        <w:rPr>
          <w:spacing w:val="-4"/>
          <w:sz w:val="16"/>
        </w:rPr>
        <w:t> </w:t>
      </w:r>
      <w:r>
        <w:rPr>
          <w:sz w:val="16"/>
        </w:rPr>
        <w:t>receive</w:t>
      </w:r>
      <w:r>
        <w:rPr>
          <w:spacing w:val="-4"/>
          <w:sz w:val="16"/>
        </w:rPr>
        <w:t> </w:t>
      </w:r>
      <w:r>
        <w:rPr>
          <w:sz w:val="16"/>
        </w:rPr>
        <w:t>explicit</w:t>
      </w:r>
      <w:r>
        <w:rPr>
          <w:spacing w:val="-3"/>
          <w:sz w:val="16"/>
        </w:rPr>
        <w:t> </w:t>
      </w:r>
      <w:r>
        <w:rPr>
          <w:sz w:val="16"/>
        </w:rPr>
        <w:t>approval</w:t>
      </w:r>
      <w:r>
        <w:rPr>
          <w:spacing w:val="-3"/>
          <w:sz w:val="16"/>
        </w:rPr>
        <w:t> </w:t>
      </w:r>
      <w:r>
        <w:rPr>
          <w:sz w:val="16"/>
        </w:rPr>
        <w:t>from</w:t>
      </w:r>
      <w:r>
        <w:rPr>
          <w:spacing w:val="-1"/>
          <w:sz w:val="16"/>
        </w:rPr>
        <w:t> </w:t>
      </w:r>
      <w:r>
        <w:rPr>
          <w:sz w:val="16"/>
        </w:rPr>
        <w:t>a</w:t>
      </w:r>
      <w:r>
        <w:rPr>
          <w:spacing w:val="-6"/>
          <w:sz w:val="16"/>
        </w:rPr>
        <w:t> </w:t>
      </w:r>
      <w:r>
        <w:rPr>
          <w:sz w:val="16"/>
        </w:rPr>
        <w:t>supervisor to temporarily</w:t>
      </w:r>
      <w:r>
        <w:rPr>
          <w:spacing w:val="-2"/>
          <w:sz w:val="16"/>
        </w:rPr>
        <w:t> </w:t>
      </w:r>
      <w:r>
        <w:rPr>
          <w:sz w:val="16"/>
        </w:rPr>
        <w:t>shift telework to another alternate</w:t>
      </w:r>
      <w:r>
        <w:rPr>
          <w:spacing w:val="-2"/>
          <w:sz w:val="16"/>
        </w:rPr>
        <w:t> </w:t>
      </w:r>
      <w:r>
        <w:rPr>
          <w:sz w:val="16"/>
        </w:rPr>
        <w:t>work location or time</w:t>
      </w:r>
      <w:r>
        <w:rPr>
          <w:spacing w:val="-12"/>
          <w:sz w:val="16"/>
        </w:rPr>
        <w:t> </w:t>
      </w:r>
      <w:r>
        <w:rPr>
          <w:sz w:val="16"/>
        </w:rPr>
        <w:t>period.</w:t>
      </w:r>
      <w:r>
        <w:rPr>
          <w:spacing w:val="-11"/>
          <w:sz w:val="16"/>
        </w:rPr>
        <w:t> </w:t>
      </w:r>
      <w:r>
        <w:rPr>
          <w:sz w:val="16"/>
        </w:rPr>
        <w:t>Failure</w:t>
      </w:r>
      <w:r>
        <w:rPr>
          <w:spacing w:val="-11"/>
          <w:sz w:val="16"/>
        </w:rPr>
        <w:t> </w:t>
      </w:r>
      <w:r>
        <w:rPr>
          <w:sz w:val="16"/>
        </w:rPr>
        <w:t>to</w:t>
      </w:r>
      <w:r>
        <w:rPr>
          <w:spacing w:val="-11"/>
          <w:sz w:val="16"/>
        </w:rPr>
        <w:t> </w:t>
      </w:r>
      <w:r>
        <w:rPr>
          <w:sz w:val="16"/>
        </w:rPr>
        <w:t>comply</w:t>
      </w:r>
      <w:r>
        <w:rPr>
          <w:spacing w:val="-11"/>
          <w:sz w:val="16"/>
        </w:rPr>
        <w:t> </w:t>
      </w:r>
      <w:r>
        <w:rPr>
          <w:sz w:val="16"/>
        </w:rPr>
        <w:t>with</w:t>
      </w:r>
      <w:r>
        <w:rPr>
          <w:spacing w:val="-11"/>
          <w:sz w:val="16"/>
        </w:rPr>
        <w:t> </w:t>
      </w:r>
      <w:r>
        <w:rPr>
          <w:sz w:val="16"/>
        </w:rPr>
        <w:t>this</w:t>
      </w:r>
      <w:r>
        <w:rPr>
          <w:spacing w:val="-11"/>
          <w:sz w:val="16"/>
        </w:rPr>
        <w:t> </w:t>
      </w:r>
      <w:r>
        <w:rPr>
          <w:sz w:val="16"/>
        </w:rPr>
        <w:t>provision</w:t>
      </w:r>
      <w:r>
        <w:rPr>
          <w:spacing w:val="-11"/>
          <w:sz w:val="16"/>
        </w:rPr>
        <w:t> </w:t>
      </w:r>
      <w:r>
        <w:rPr>
          <w:sz w:val="16"/>
        </w:rPr>
        <w:t>may</w:t>
      </w:r>
      <w:r>
        <w:rPr>
          <w:spacing w:val="-12"/>
          <w:sz w:val="16"/>
        </w:rPr>
        <w:t> </w:t>
      </w:r>
      <w:r>
        <w:rPr>
          <w:sz w:val="16"/>
        </w:rPr>
        <w:t>result</w:t>
      </w:r>
      <w:r>
        <w:rPr>
          <w:spacing w:val="-11"/>
          <w:sz w:val="16"/>
        </w:rPr>
        <w:t> </w:t>
      </w:r>
      <w:r>
        <w:rPr>
          <w:sz w:val="16"/>
        </w:rPr>
        <w:t>in</w:t>
      </w:r>
      <w:r>
        <w:rPr>
          <w:spacing w:val="-11"/>
          <w:sz w:val="16"/>
        </w:rPr>
        <w:t> </w:t>
      </w:r>
      <w:r>
        <w:rPr>
          <w:sz w:val="16"/>
        </w:rPr>
        <w:t>loss of</w:t>
      </w:r>
      <w:r>
        <w:rPr>
          <w:spacing w:val="-6"/>
          <w:sz w:val="16"/>
        </w:rPr>
        <w:t> </w:t>
      </w:r>
      <w:r>
        <w:rPr>
          <w:sz w:val="16"/>
        </w:rPr>
        <w:t>pay,</w:t>
      </w:r>
      <w:r>
        <w:rPr>
          <w:spacing w:val="-8"/>
          <w:sz w:val="16"/>
        </w:rPr>
        <w:t> </w:t>
      </w:r>
      <w:r>
        <w:rPr>
          <w:sz w:val="16"/>
        </w:rPr>
        <w:t>termination</w:t>
      </w:r>
      <w:r>
        <w:rPr>
          <w:spacing w:val="-8"/>
          <w:sz w:val="16"/>
        </w:rPr>
        <w:t> </w:t>
      </w:r>
      <w:r>
        <w:rPr>
          <w:sz w:val="16"/>
        </w:rPr>
        <w:t>of</w:t>
      </w:r>
      <w:r>
        <w:rPr>
          <w:spacing w:val="-8"/>
          <w:sz w:val="16"/>
        </w:rPr>
        <w:t> </w:t>
      </w:r>
      <w:r>
        <w:rPr>
          <w:sz w:val="16"/>
        </w:rPr>
        <w:t>the</w:t>
      </w:r>
      <w:r>
        <w:rPr>
          <w:spacing w:val="-10"/>
          <w:sz w:val="16"/>
        </w:rPr>
        <w:t> </w:t>
      </w:r>
      <w:r>
        <w:rPr>
          <w:sz w:val="16"/>
        </w:rPr>
        <w:t>telework</w:t>
      </w:r>
      <w:r>
        <w:rPr>
          <w:spacing w:val="-8"/>
          <w:sz w:val="16"/>
        </w:rPr>
        <w:t> </w:t>
      </w:r>
      <w:r>
        <w:rPr>
          <w:sz w:val="16"/>
        </w:rPr>
        <w:t>agreement,</w:t>
      </w:r>
      <w:r>
        <w:rPr>
          <w:spacing w:val="-6"/>
          <w:sz w:val="16"/>
        </w:rPr>
        <w:t> </w:t>
      </w:r>
      <w:r>
        <w:rPr>
          <w:sz w:val="16"/>
        </w:rPr>
        <w:t>and/or</w:t>
      </w:r>
      <w:r>
        <w:rPr>
          <w:spacing w:val="-7"/>
          <w:sz w:val="16"/>
        </w:rPr>
        <w:t> </w:t>
      </w:r>
      <w:r>
        <w:rPr>
          <w:sz w:val="16"/>
        </w:rPr>
        <w:t>appropriate disciplinary action.</w:t>
      </w:r>
    </w:p>
    <w:p>
      <w:pPr>
        <w:pStyle w:val="ListParagraph"/>
        <w:numPr>
          <w:ilvl w:val="0"/>
          <w:numId w:val="4"/>
        </w:numPr>
        <w:tabs>
          <w:tab w:pos="1128" w:val="left" w:leader="none"/>
        </w:tabs>
        <w:spacing w:line="228" w:lineRule="auto" w:before="5" w:after="0"/>
        <w:ind w:left="1260" w:right="133" w:hanging="263"/>
        <w:jc w:val="both"/>
        <w:rPr>
          <w:sz w:val="16"/>
        </w:rPr>
      </w:pPr>
      <w:r>
        <w:rPr>
          <w:sz w:val="16"/>
        </w:rPr>
        <w:t>Telework</w:t>
      </w:r>
      <w:r>
        <w:rPr>
          <w:spacing w:val="-12"/>
          <w:sz w:val="16"/>
        </w:rPr>
        <w:t> </w:t>
      </w:r>
      <w:r>
        <w:rPr>
          <w:sz w:val="16"/>
        </w:rPr>
        <w:t>for</w:t>
      </w:r>
      <w:r>
        <w:rPr>
          <w:spacing w:val="-11"/>
          <w:sz w:val="16"/>
        </w:rPr>
        <w:t> </w:t>
      </w:r>
      <w:r>
        <w:rPr>
          <w:sz w:val="16"/>
        </w:rPr>
        <w:t>unplanned</w:t>
      </w:r>
      <w:r>
        <w:rPr>
          <w:spacing w:val="-11"/>
          <w:sz w:val="16"/>
        </w:rPr>
        <w:t> </w:t>
      </w:r>
      <w:r>
        <w:rPr>
          <w:sz w:val="16"/>
        </w:rPr>
        <w:t>or</w:t>
      </w:r>
      <w:r>
        <w:rPr>
          <w:spacing w:val="-11"/>
          <w:sz w:val="16"/>
        </w:rPr>
        <w:t> </w:t>
      </w:r>
      <w:r>
        <w:rPr>
          <w:sz w:val="16"/>
        </w:rPr>
        <w:t>temporary</w:t>
      </w:r>
      <w:r>
        <w:rPr>
          <w:spacing w:val="-11"/>
          <w:sz w:val="16"/>
        </w:rPr>
        <w:t> </w:t>
      </w:r>
      <w:r>
        <w:rPr>
          <w:sz w:val="16"/>
        </w:rPr>
        <w:t>circumstances</w:t>
      </w:r>
      <w:r>
        <w:rPr>
          <w:spacing w:val="-11"/>
          <w:sz w:val="16"/>
        </w:rPr>
        <w:t> </w:t>
      </w:r>
      <w:r>
        <w:rPr>
          <w:sz w:val="16"/>
        </w:rPr>
        <w:t>such</w:t>
      </w:r>
      <w:r>
        <w:rPr>
          <w:spacing w:val="-11"/>
          <w:sz w:val="16"/>
        </w:rPr>
        <w:t> </w:t>
      </w:r>
      <w:r>
        <w:rPr>
          <w:sz w:val="16"/>
        </w:rPr>
        <w:t>as</w:t>
      </w:r>
      <w:r>
        <w:rPr>
          <w:spacing w:val="-11"/>
          <w:sz w:val="16"/>
        </w:rPr>
        <w:t> </w:t>
      </w:r>
      <w:r>
        <w:rPr>
          <w:sz w:val="16"/>
        </w:rPr>
        <w:t>school closings, family illness, etc may be approved by agency </w:t>
      </w:r>
      <w:r>
        <w:rPr>
          <w:spacing w:val="-2"/>
          <w:sz w:val="16"/>
        </w:rPr>
        <w:t>supervisors.</w:t>
      </w:r>
    </w:p>
    <w:p>
      <w:pPr>
        <w:pStyle w:val="Heading2"/>
        <w:numPr>
          <w:ilvl w:val="0"/>
          <w:numId w:val="1"/>
        </w:numPr>
        <w:tabs>
          <w:tab w:pos="1095" w:val="left" w:leader="none"/>
        </w:tabs>
        <w:spacing w:line="182" w:lineRule="exact" w:before="113" w:after="0"/>
        <w:ind w:left="1094" w:right="0" w:hanging="181"/>
        <w:jc w:val="both"/>
      </w:pPr>
      <w:r>
        <w:rPr/>
        <w:t>Compensation</w:t>
      </w:r>
      <w:r>
        <w:rPr>
          <w:spacing w:val="-6"/>
        </w:rPr>
        <w:t> </w:t>
      </w:r>
      <w:r>
        <w:rPr/>
        <w:t>and</w:t>
      </w:r>
      <w:r>
        <w:rPr>
          <w:spacing w:val="-5"/>
        </w:rPr>
        <w:t> </w:t>
      </w:r>
      <w:r>
        <w:rPr>
          <w:spacing w:val="-2"/>
        </w:rPr>
        <w:t>Benefits</w:t>
      </w:r>
    </w:p>
    <w:p>
      <w:pPr>
        <w:pStyle w:val="ListParagraph"/>
        <w:numPr>
          <w:ilvl w:val="0"/>
          <w:numId w:val="5"/>
        </w:numPr>
        <w:tabs>
          <w:tab w:pos="1239" w:val="left" w:leader="none"/>
        </w:tabs>
        <w:spacing w:line="230" w:lineRule="auto" w:before="4" w:after="0"/>
        <w:ind w:left="1255" w:right="134" w:hanging="258"/>
        <w:jc w:val="both"/>
        <w:rPr>
          <w:sz w:val="16"/>
        </w:rPr>
      </w:pPr>
      <w:r>
        <w:rPr>
          <w:sz w:val="16"/>
        </w:rPr>
        <w:t>All pay/salary rates, leave/retirement benefits, and travel reimbursements will generally remain as if the employee performed all work at the employee’s established base work location. Employees teleworking outside the Commonwealth of Virginia may have compensation and benefits impacts due to legal or other requirements.</w:t>
      </w:r>
    </w:p>
    <w:p>
      <w:pPr>
        <w:pStyle w:val="Heading2"/>
        <w:spacing w:before="14"/>
        <w:ind w:left="931" w:firstLine="0"/>
      </w:pPr>
      <w:r>
        <w:rPr/>
        <w:t>Compensation</w:t>
      </w:r>
      <w:r>
        <w:rPr>
          <w:spacing w:val="-5"/>
        </w:rPr>
        <w:t> </w:t>
      </w:r>
      <w:r>
        <w:rPr/>
        <w:t>and</w:t>
      </w:r>
      <w:r>
        <w:rPr>
          <w:spacing w:val="-4"/>
        </w:rPr>
        <w:t> </w:t>
      </w:r>
      <w:r>
        <w:rPr/>
        <w:t>Benefits</w:t>
      </w:r>
      <w:r>
        <w:rPr>
          <w:spacing w:val="-5"/>
        </w:rPr>
        <w:t> </w:t>
      </w:r>
      <w:r>
        <w:rPr>
          <w:spacing w:val="-2"/>
        </w:rPr>
        <w:t>(cont.)</w:t>
      </w:r>
    </w:p>
    <w:p>
      <w:pPr>
        <w:pStyle w:val="ListParagraph"/>
        <w:numPr>
          <w:ilvl w:val="0"/>
          <w:numId w:val="5"/>
        </w:numPr>
        <w:tabs>
          <w:tab w:pos="1174" w:val="left" w:leader="none"/>
        </w:tabs>
        <w:spacing w:line="230" w:lineRule="auto" w:before="3" w:after="0"/>
        <w:ind w:left="1274" w:right="2" w:hanging="263"/>
        <w:jc w:val="both"/>
        <w:rPr>
          <w:sz w:val="16"/>
        </w:rPr>
      </w:pPr>
      <w:r>
        <w:rPr>
          <w:sz w:val="16"/>
        </w:rPr>
        <w:t>A non-exempt employee who teleworks approved overtime at the direction of a supervisor will be compensated in accordance with applicable law and state policy.</w:t>
      </w:r>
    </w:p>
    <w:p>
      <w:pPr>
        <w:pStyle w:val="ListParagraph"/>
        <w:numPr>
          <w:ilvl w:val="0"/>
          <w:numId w:val="5"/>
        </w:numPr>
        <w:tabs>
          <w:tab w:pos="1162" w:val="left" w:leader="none"/>
        </w:tabs>
        <w:spacing w:line="230" w:lineRule="auto" w:before="2" w:after="0"/>
        <w:ind w:left="1267" w:right="0" w:hanging="255"/>
        <w:jc w:val="both"/>
        <w:rPr>
          <w:sz w:val="16"/>
        </w:rPr>
      </w:pPr>
      <w:r>
        <w:rPr>
          <w:sz w:val="16"/>
        </w:rPr>
        <w:t>Employee understands that supervisory approval must be obtained </w:t>
      </w:r>
      <w:r>
        <w:rPr>
          <w:i/>
          <w:sz w:val="16"/>
        </w:rPr>
        <w:t>prior to </w:t>
      </w:r>
      <w:r>
        <w:rPr>
          <w:sz w:val="16"/>
        </w:rPr>
        <w:t>working overtime hours (if non-exempt.) By signing this form, employee agrees that failing to obtain proper approval for overtime</w:t>
      </w:r>
      <w:r>
        <w:rPr>
          <w:spacing w:val="-2"/>
          <w:sz w:val="16"/>
        </w:rPr>
        <w:t> </w:t>
      </w:r>
      <w:r>
        <w:rPr>
          <w:sz w:val="16"/>
        </w:rPr>
        <w:t>work</w:t>
      </w:r>
      <w:r>
        <w:rPr>
          <w:spacing w:val="-2"/>
          <w:sz w:val="16"/>
        </w:rPr>
        <w:t> </w:t>
      </w:r>
      <w:r>
        <w:rPr>
          <w:sz w:val="16"/>
        </w:rPr>
        <w:t>may</w:t>
      </w:r>
      <w:r>
        <w:rPr>
          <w:spacing w:val="-2"/>
          <w:sz w:val="16"/>
        </w:rPr>
        <w:t> </w:t>
      </w:r>
      <w:r>
        <w:rPr>
          <w:sz w:val="16"/>
        </w:rPr>
        <w:t>result in</w:t>
      </w:r>
      <w:r>
        <w:rPr>
          <w:spacing w:val="-1"/>
          <w:sz w:val="16"/>
        </w:rPr>
        <w:t> </w:t>
      </w:r>
      <w:r>
        <w:rPr>
          <w:sz w:val="16"/>
        </w:rPr>
        <w:t>termination</w:t>
      </w:r>
      <w:r>
        <w:rPr>
          <w:spacing w:val="-2"/>
          <w:sz w:val="16"/>
        </w:rPr>
        <w:t> </w:t>
      </w:r>
      <w:r>
        <w:rPr>
          <w:sz w:val="16"/>
        </w:rPr>
        <w:t>of the</w:t>
      </w:r>
      <w:r>
        <w:rPr>
          <w:spacing w:val="-4"/>
          <w:sz w:val="16"/>
        </w:rPr>
        <w:t> </w:t>
      </w:r>
      <w:r>
        <w:rPr>
          <w:sz w:val="16"/>
        </w:rPr>
        <w:t>telework agreement</w:t>
      </w:r>
    </w:p>
    <w:p>
      <w:pPr>
        <w:pStyle w:val="BodyText"/>
        <w:spacing w:line="180" w:lineRule="exact" w:before="96"/>
        <w:ind w:left="337"/>
      </w:pPr>
      <w:r>
        <w:rPr/>
        <w:br w:type="column"/>
      </w:r>
      <w:r>
        <w:rPr/>
        <w:t>and/or</w:t>
      </w:r>
      <w:r>
        <w:rPr>
          <w:spacing w:val="-9"/>
        </w:rPr>
        <w:t> </w:t>
      </w:r>
      <w:r>
        <w:rPr/>
        <w:t>appropriate</w:t>
      </w:r>
      <w:r>
        <w:rPr>
          <w:spacing w:val="-8"/>
        </w:rPr>
        <w:t> </w:t>
      </w:r>
      <w:r>
        <w:rPr/>
        <w:t>disciplinary</w:t>
      </w:r>
      <w:r>
        <w:rPr>
          <w:spacing w:val="-9"/>
        </w:rPr>
        <w:t> </w:t>
      </w:r>
      <w:r>
        <w:rPr>
          <w:spacing w:val="-2"/>
        </w:rPr>
        <w:t>action.</w:t>
      </w:r>
    </w:p>
    <w:p>
      <w:pPr>
        <w:pStyle w:val="ListParagraph"/>
        <w:numPr>
          <w:ilvl w:val="0"/>
          <w:numId w:val="6"/>
        </w:numPr>
        <w:tabs>
          <w:tab w:pos="235" w:val="left" w:leader="none"/>
        </w:tabs>
        <w:spacing w:line="230" w:lineRule="auto" w:before="1" w:after="0"/>
        <w:ind w:left="340" w:right="552" w:hanging="260"/>
        <w:jc w:val="both"/>
        <w:rPr>
          <w:sz w:val="16"/>
        </w:rPr>
      </w:pPr>
      <w:r>
        <w:rPr>
          <w:sz w:val="16"/>
        </w:rPr>
        <w:t>Employee must obtain supervisory approval before taking leave in accordance with established Agency procedures. By signing this form, employee agrees to follow established procedures for requesting and obtaining approval of leave.</w:t>
      </w:r>
    </w:p>
    <w:p>
      <w:pPr>
        <w:pStyle w:val="Heading2"/>
        <w:numPr>
          <w:ilvl w:val="0"/>
          <w:numId w:val="1"/>
        </w:numPr>
        <w:tabs>
          <w:tab w:pos="182" w:val="left" w:leader="none"/>
        </w:tabs>
        <w:spacing w:line="181" w:lineRule="exact" w:before="110" w:after="0"/>
        <w:ind w:left="181" w:right="0" w:hanging="181"/>
        <w:jc w:val="both"/>
      </w:pPr>
      <w:r>
        <w:rPr/>
        <w:t>Equipment</w:t>
      </w:r>
      <w:r>
        <w:rPr>
          <w:spacing w:val="-5"/>
        </w:rPr>
        <w:t> </w:t>
      </w:r>
      <w:r>
        <w:rPr/>
        <w:t>and</w:t>
      </w:r>
      <w:r>
        <w:rPr>
          <w:spacing w:val="-5"/>
        </w:rPr>
        <w:t> </w:t>
      </w:r>
      <w:r>
        <w:rPr>
          <w:spacing w:val="-2"/>
        </w:rPr>
        <w:t>Expenses</w:t>
      </w:r>
    </w:p>
    <w:p>
      <w:pPr>
        <w:pStyle w:val="ListParagraph"/>
        <w:numPr>
          <w:ilvl w:val="0"/>
          <w:numId w:val="6"/>
        </w:numPr>
        <w:tabs>
          <w:tab w:pos="237" w:val="left" w:leader="none"/>
        </w:tabs>
        <w:spacing w:line="228" w:lineRule="auto" w:before="5" w:after="0"/>
        <w:ind w:left="345" w:right="551" w:hanging="264"/>
        <w:jc w:val="both"/>
        <w:rPr>
          <w:sz w:val="16"/>
        </w:rPr>
      </w:pPr>
      <w:r>
        <w:rPr>
          <w:sz w:val="16"/>
        </w:rPr>
        <w:t>Employee who borrows agency equipment agrees to protect such equipment in accordance with agency guidelines. State-owned equipment will be serviced and maintained by the agency. By signing this agreement the employee will follow the agency’s instructions for returning the equipment for service and maintenance or upon separation from the Agency.</w:t>
      </w:r>
    </w:p>
    <w:p>
      <w:pPr>
        <w:pStyle w:val="ListParagraph"/>
        <w:numPr>
          <w:ilvl w:val="0"/>
          <w:numId w:val="6"/>
        </w:numPr>
        <w:tabs>
          <w:tab w:pos="218" w:val="left" w:leader="none"/>
        </w:tabs>
        <w:spacing w:line="228" w:lineRule="auto" w:before="2" w:after="0"/>
        <w:ind w:left="349" w:right="617" w:hanging="269"/>
        <w:jc w:val="both"/>
        <w:rPr>
          <w:sz w:val="16"/>
        </w:rPr>
      </w:pPr>
      <w:r>
        <w:rPr>
          <w:sz w:val="16"/>
        </w:rPr>
        <w:t>If</w:t>
      </w:r>
      <w:r>
        <w:rPr>
          <w:spacing w:val="-5"/>
          <w:sz w:val="16"/>
        </w:rPr>
        <w:t> </w:t>
      </w:r>
      <w:r>
        <w:rPr>
          <w:sz w:val="16"/>
        </w:rPr>
        <w:t>employee</w:t>
      </w:r>
      <w:r>
        <w:rPr>
          <w:spacing w:val="-6"/>
          <w:sz w:val="16"/>
        </w:rPr>
        <w:t> </w:t>
      </w:r>
      <w:r>
        <w:rPr>
          <w:sz w:val="16"/>
        </w:rPr>
        <w:t>provides</w:t>
      </w:r>
      <w:r>
        <w:rPr>
          <w:spacing w:val="-7"/>
          <w:sz w:val="16"/>
        </w:rPr>
        <w:t> </w:t>
      </w:r>
      <w:r>
        <w:rPr>
          <w:sz w:val="16"/>
        </w:rPr>
        <w:t>their</w:t>
      </w:r>
      <w:r>
        <w:rPr>
          <w:spacing w:val="-6"/>
          <w:sz w:val="16"/>
        </w:rPr>
        <w:t> </w:t>
      </w:r>
      <w:r>
        <w:rPr>
          <w:sz w:val="16"/>
        </w:rPr>
        <w:t>own</w:t>
      </w:r>
      <w:r>
        <w:rPr>
          <w:spacing w:val="-6"/>
          <w:sz w:val="16"/>
        </w:rPr>
        <w:t> </w:t>
      </w:r>
      <w:r>
        <w:rPr>
          <w:sz w:val="16"/>
        </w:rPr>
        <w:t>equipment,</w:t>
      </w:r>
      <w:r>
        <w:rPr>
          <w:spacing w:val="-7"/>
          <w:sz w:val="16"/>
        </w:rPr>
        <w:t> </w:t>
      </w:r>
      <w:r>
        <w:rPr>
          <w:sz w:val="16"/>
        </w:rPr>
        <w:t>employee</w:t>
      </w:r>
      <w:r>
        <w:rPr>
          <w:spacing w:val="-6"/>
          <w:sz w:val="16"/>
        </w:rPr>
        <w:t> </w:t>
      </w:r>
      <w:r>
        <w:rPr>
          <w:sz w:val="16"/>
        </w:rPr>
        <w:t>is</w:t>
      </w:r>
      <w:r>
        <w:rPr>
          <w:spacing w:val="-4"/>
          <w:sz w:val="16"/>
        </w:rPr>
        <w:t> </w:t>
      </w:r>
      <w:r>
        <w:rPr>
          <w:sz w:val="16"/>
        </w:rPr>
        <w:t>responsible for servicing and maintaining it.</w:t>
      </w:r>
    </w:p>
    <w:p>
      <w:pPr>
        <w:pStyle w:val="ListParagraph"/>
        <w:numPr>
          <w:ilvl w:val="0"/>
          <w:numId w:val="6"/>
        </w:numPr>
        <w:tabs>
          <w:tab w:pos="242" w:val="left" w:leader="none"/>
        </w:tabs>
        <w:spacing w:line="230" w:lineRule="auto" w:before="3" w:after="0"/>
        <w:ind w:left="345" w:right="552" w:hanging="264"/>
        <w:jc w:val="both"/>
        <w:rPr>
          <w:sz w:val="16"/>
        </w:rPr>
      </w:pPr>
      <w:r>
        <w:rPr>
          <w:sz w:val="16"/>
        </w:rPr>
        <w:t>Neither the agency nor the state will be liable for damages to an employee’s personal or real property during the performance of assigned work or while using state equipment in the employee’s </w:t>
      </w:r>
      <w:r>
        <w:rPr>
          <w:spacing w:val="-2"/>
          <w:sz w:val="16"/>
        </w:rPr>
        <w:t>residence.</w:t>
      </w:r>
    </w:p>
    <w:p>
      <w:pPr>
        <w:pStyle w:val="ListParagraph"/>
        <w:numPr>
          <w:ilvl w:val="0"/>
          <w:numId w:val="6"/>
        </w:numPr>
        <w:tabs>
          <w:tab w:pos="297" w:val="left" w:leader="none"/>
        </w:tabs>
        <w:spacing w:line="228" w:lineRule="auto" w:before="0" w:after="0"/>
        <w:ind w:left="342" w:right="546" w:hanging="262"/>
        <w:jc w:val="both"/>
        <w:rPr>
          <w:sz w:val="16"/>
        </w:rPr>
      </w:pPr>
      <w:r>
        <w:rPr>
          <w:sz w:val="16"/>
        </w:rPr>
        <w:t>Neither the agency nor the state are obligated to assume responsibility</w:t>
      </w:r>
      <w:r>
        <w:rPr>
          <w:spacing w:val="-1"/>
          <w:sz w:val="16"/>
        </w:rPr>
        <w:t> </w:t>
      </w:r>
      <w:r>
        <w:rPr>
          <w:sz w:val="16"/>
        </w:rPr>
        <w:t>for</w:t>
      </w:r>
      <w:r>
        <w:rPr>
          <w:spacing w:val="-1"/>
          <w:sz w:val="16"/>
        </w:rPr>
        <w:t> </w:t>
      </w:r>
      <w:r>
        <w:rPr>
          <w:sz w:val="16"/>
        </w:rPr>
        <w:t>operating</w:t>
      </w:r>
      <w:r>
        <w:rPr>
          <w:spacing w:val="-3"/>
          <w:sz w:val="16"/>
        </w:rPr>
        <w:t> </w:t>
      </w:r>
      <w:r>
        <w:rPr>
          <w:sz w:val="16"/>
        </w:rPr>
        <w:t>costs,</w:t>
      </w:r>
      <w:r>
        <w:rPr>
          <w:spacing w:val="-2"/>
          <w:sz w:val="16"/>
        </w:rPr>
        <w:t> </w:t>
      </w:r>
      <w:r>
        <w:rPr>
          <w:sz w:val="16"/>
        </w:rPr>
        <w:t>home</w:t>
      </w:r>
      <w:r>
        <w:rPr>
          <w:spacing w:val="-3"/>
          <w:sz w:val="16"/>
        </w:rPr>
        <w:t> </w:t>
      </w:r>
      <w:r>
        <w:rPr>
          <w:sz w:val="16"/>
        </w:rPr>
        <w:t>maintenance, or</w:t>
      </w:r>
      <w:r>
        <w:rPr>
          <w:spacing w:val="-1"/>
          <w:sz w:val="16"/>
        </w:rPr>
        <w:t> </w:t>
      </w:r>
      <w:r>
        <w:rPr>
          <w:sz w:val="16"/>
        </w:rPr>
        <w:t>any</w:t>
      </w:r>
      <w:r>
        <w:rPr>
          <w:spacing w:val="-1"/>
          <w:sz w:val="16"/>
        </w:rPr>
        <w:t> </w:t>
      </w:r>
      <w:r>
        <w:rPr>
          <w:sz w:val="16"/>
        </w:rPr>
        <w:t>other incidental</w:t>
      </w:r>
      <w:r>
        <w:rPr>
          <w:spacing w:val="-6"/>
          <w:sz w:val="16"/>
        </w:rPr>
        <w:t> </w:t>
      </w:r>
      <w:r>
        <w:rPr>
          <w:sz w:val="16"/>
        </w:rPr>
        <w:t>costs</w:t>
      </w:r>
      <w:r>
        <w:rPr>
          <w:spacing w:val="-5"/>
          <w:sz w:val="16"/>
        </w:rPr>
        <w:t> </w:t>
      </w:r>
      <w:r>
        <w:rPr>
          <w:sz w:val="16"/>
        </w:rPr>
        <w:t>(e.g.,</w:t>
      </w:r>
      <w:r>
        <w:rPr>
          <w:spacing w:val="-3"/>
          <w:sz w:val="16"/>
        </w:rPr>
        <w:t> </w:t>
      </w:r>
      <w:r>
        <w:rPr>
          <w:sz w:val="16"/>
        </w:rPr>
        <w:t>utilities,</w:t>
      </w:r>
      <w:r>
        <w:rPr>
          <w:spacing w:val="-5"/>
          <w:sz w:val="16"/>
        </w:rPr>
        <w:t> </w:t>
      </w:r>
      <w:r>
        <w:rPr>
          <w:sz w:val="16"/>
        </w:rPr>
        <w:t>Internet</w:t>
      </w:r>
      <w:r>
        <w:rPr>
          <w:spacing w:val="-3"/>
          <w:sz w:val="16"/>
        </w:rPr>
        <w:t> </w:t>
      </w:r>
      <w:r>
        <w:rPr>
          <w:sz w:val="16"/>
        </w:rPr>
        <w:t>Service</w:t>
      </w:r>
      <w:r>
        <w:rPr>
          <w:spacing w:val="-4"/>
          <w:sz w:val="16"/>
        </w:rPr>
        <w:t> </w:t>
      </w:r>
      <w:r>
        <w:rPr>
          <w:sz w:val="16"/>
        </w:rPr>
        <w:t>Provider</w:t>
      </w:r>
      <w:r>
        <w:rPr>
          <w:spacing w:val="-6"/>
          <w:sz w:val="16"/>
        </w:rPr>
        <w:t> </w:t>
      </w:r>
      <w:r>
        <w:rPr>
          <w:sz w:val="16"/>
        </w:rPr>
        <w:t>costs,</w:t>
      </w:r>
      <w:r>
        <w:rPr>
          <w:spacing w:val="-3"/>
          <w:sz w:val="16"/>
        </w:rPr>
        <w:t> </w:t>
      </w:r>
      <w:r>
        <w:rPr>
          <w:sz w:val="16"/>
        </w:rPr>
        <w:t>etc.) in</w:t>
      </w:r>
      <w:r>
        <w:rPr>
          <w:spacing w:val="-1"/>
          <w:sz w:val="16"/>
        </w:rPr>
        <w:t> </w:t>
      </w:r>
      <w:r>
        <w:rPr>
          <w:sz w:val="16"/>
        </w:rPr>
        <w:t>the</w:t>
      </w:r>
      <w:r>
        <w:rPr>
          <w:spacing w:val="-4"/>
          <w:sz w:val="16"/>
        </w:rPr>
        <w:t> </w:t>
      </w:r>
      <w:r>
        <w:rPr>
          <w:sz w:val="16"/>
        </w:rPr>
        <w:t>use</w:t>
      </w:r>
      <w:r>
        <w:rPr>
          <w:spacing w:val="-2"/>
          <w:sz w:val="16"/>
        </w:rPr>
        <w:t> </w:t>
      </w:r>
      <w:r>
        <w:rPr>
          <w:sz w:val="16"/>
        </w:rPr>
        <w:t>of employee</w:t>
      </w:r>
      <w:r>
        <w:rPr>
          <w:spacing w:val="-2"/>
          <w:sz w:val="16"/>
        </w:rPr>
        <w:t> </w:t>
      </w:r>
      <w:r>
        <w:rPr>
          <w:sz w:val="16"/>
        </w:rPr>
        <w:t>homes</w:t>
      </w:r>
      <w:r>
        <w:rPr>
          <w:spacing w:val="-2"/>
          <w:sz w:val="16"/>
        </w:rPr>
        <w:t> </w:t>
      </w:r>
      <w:r>
        <w:rPr>
          <w:sz w:val="16"/>
        </w:rPr>
        <w:t>or</w:t>
      </w:r>
      <w:r>
        <w:rPr>
          <w:spacing w:val="-4"/>
          <w:sz w:val="16"/>
        </w:rPr>
        <w:t> </w:t>
      </w:r>
      <w:r>
        <w:rPr>
          <w:sz w:val="16"/>
        </w:rPr>
        <w:t>other</w:t>
      </w:r>
      <w:r>
        <w:rPr>
          <w:spacing w:val="-2"/>
          <w:sz w:val="16"/>
        </w:rPr>
        <w:t> </w:t>
      </w:r>
      <w:r>
        <w:rPr>
          <w:sz w:val="16"/>
        </w:rPr>
        <w:t>alternate</w:t>
      </w:r>
      <w:r>
        <w:rPr>
          <w:spacing w:val="-4"/>
          <w:sz w:val="16"/>
        </w:rPr>
        <w:t> </w:t>
      </w:r>
      <w:r>
        <w:rPr>
          <w:sz w:val="16"/>
        </w:rPr>
        <w:t>work locations</w:t>
      </w:r>
      <w:r>
        <w:rPr>
          <w:spacing w:val="-2"/>
          <w:sz w:val="16"/>
        </w:rPr>
        <w:t> </w:t>
      </w:r>
      <w:r>
        <w:rPr>
          <w:sz w:val="16"/>
        </w:rPr>
        <w:t>for </w:t>
      </w:r>
      <w:r>
        <w:rPr>
          <w:spacing w:val="-2"/>
          <w:sz w:val="16"/>
        </w:rPr>
        <w:t>telework.</w:t>
      </w:r>
    </w:p>
    <w:p>
      <w:pPr>
        <w:pStyle w:val="Heading2"/>
        <w:numPr>
          <w:ilvl w:val="0"/>
          <w:numId w:val="1"/>
        </w:numPr>
        <w:tabs>
          <w:tab w:pos="182" w:val="left" w:leader="none"/>
        </w:tabs>
        <w:spacing w:line="181" w:lineRule="exact" w:before="114" w:after="0"/>
        <w:ind w:left="181" w:right="0" w:hanging="181"/>
        <w:jc w:val="both"/>
      </w:pPr>
      <w:r>
        <w:rPr/>
        <w:t>Initiation</w:t>
      </w:r>
      <w:r>
        <w:rPr>
          <w:spacing w:val="-7"/>
        </w:rPr>
        <w:t> </w:t>
      </w:r>
      <w:r>
        <w:rPr/>
        <w:t>and</w:t>
      </w:r>
      <w:r>
        <w:rPr>
          <w:spacing w:val="-6"/>
        </w:rPr>
        <w:t> </w:t>
      </w:r>
      <w:r>
        <w:rPr/>
        <w:t>Termination</w:t>
      </w:r>
      <w:r>
        <w:rPr>
          <w:spacing w:val="-5"/>
        </w:rPr>
        <w:t> </w:t>
      </w:r>
      <w:r>
        <w:rPr/>
        <w:t>of</w:t>
      </w:r>
      <w:r>
        <w:rPr>
          <w:spacing w:val="-6"/>
        </w:rPr>
        <w:t> </w:t>
      </w:r>
      <w:r>
        <w:rPr>
          <w:spacing w:val="-2"/>
        </w:rPr>
        <w:t>Agreement</w:t>
      </w:r>
    </w:p>
    <w:p>
      <w:pPr>
        <w:pStyle w:val="ListParagraph"/>
        <w:numPr>
          <w:ilvl w:val="0"/>
          <w:numId w:val="6"/>
        </w:numPr>
        <w:tabs>
          <w:tab w:pos="278" w:val="left" w:leader="none"/>
        </w:tabs>
        <w:spacing w:line="230" w:lineRule="auto" w:before="3" w:after="0"/>
        <w:ind w:left="342" w:right="552" w:hanging="262"/>
        <w:jc w:val="both"/>
        <w:rPr>
          <w:sz w:val="16"/>
        </w:rPr>
      </w:pPr>
      <w:r>
        <w:rPr>
          <w:sz w:val="16"/>
        </w:rPr>
        <w:t>The agency and employee understand that telework shall be governed</w:t>
      </w:r>
      <w:r>
        <w:rPr>
          <w:spacing w:val="-4"/>
          <w:sz w:val="16"/>
        </w:rPr>
        <w:t> </w:t>
      </w:r>
      <w:r>
        <w:rPr>
          <w:sz w:val="16"/>
        </w:rPr>
        <w:t>by</w:t>
      </w:r>
      <w:r>
        <w:rPr>
          <w:spacing w:val="-5"/>
          <w:sz w:val="16"/>
        </w:rPr>
        <w:t> </w:t>
      </w:r>
      <w:r>
        <w:rPr>
          <w:sz w:val="16"/>
        </w:rPr>
        <w:t>the</w:t>
      </w:r>
      <w:r>
        <w:rPr>
          <w:spacing w:val="-7"/>
          <w:sz w:val="16"/>
        </w:rPr>
        <w:t> </w:t>
      </w:r>
      <w:r>
        <w:rPr>
          <w:sz w:val="16"/>
        </w:rPr>
        <w:t>same</w:t>
      </w:r>
      <w:r>
        <w:rPr>
          <w:spacing w:val="-6"/>
          <w:sz w:val="16"/>
        </w:rPr>
        <w:t> </w:t>
      </w:r>
      <w:r>
        <w:rPr>
          <w:sz w:val="16"/>
        </w:rPr>
        <w:t>state</w:t>
      </w:r>
      <w:r>
        <w:rPr>
          <w:spacing w:val="-7"/>
          <w:sz w:val="16"/>
        </w:rPr>
        <w:t> </w:t>
      </w:r>
      <w:r>
        <w:rPr>
          <w:sz w:val="16"/>
        </w:rPr>
        <w:t>personnel</w:t>
      </w:r>
      <w:r>
        <w:rPr>
          <w:spacing w:val="-4"/>
          <w:sz w:val="16"/>
        </w:rPr>
        <w:t> </w:t>
      </w:r>
      <w:r>
        <w:rPr>
          <w:sz w:val="16"/>
        </w:rPr>
        <w:t>policies</w:t>
      </w:r>
      <w:r>
        <w:rPr>
          <w:spacing w:val="-5"/>
          <w:sz w:val="16"/>
        </w:rPr>
        <w:t> </w:t>
      </w:r>
      <w:r>
        <w:rPr>
          <w:sz w:val="16"/>
        </w:rPr>
        <w:t>as</w:t>
      </w:r>
      <w:r>
        <w:rPr>
          <w:spacing w:val="-5"/>
          <w:sz w:val="16"/>
        </w:rPr>
        <w:t> </w:t>
      </w:r>
      <w:r>
        <w:rPr>
          <w:sz w:val="16"/>
        </w:rPr>
        <w:t>those</w:t>
      </w:r>
      <w:r>
        <w:rPr>
          <w:spacing w:val="-7"/>
          <w:sz w:val="16"/>
        </w:rPr>
        <w:t> </w:t>
      </w:r>
      <w:r>
        <w:rPr>
          <w:sz w:val="16"/>
        </w:rPr>
        <w:t>applicable to</w:t>
      </w:r>
      <w:r>
        <w:rPr>
          <w:spacing w:val="-9"/>
          <w:sz w:val="16"/>
        </w:rPr>
        <w:t> </w:t>
      </w:r>
      <w:r>
        <w:rPr>
          <w:sz w:val="16"/>
        </w:rPr>
        <w:t>employees</w:t>
      </w:r>
      <w:r>
        <w:rPr>
          <w:spacing w:val="-7"/>
          <w:sz w:val="16"/>
        </w:rPr>
        <w:t> </w:t>
      </w:r>
      <w:r>
        <w:rPr>
          <w:sz w:val="16"/>
        </w:rPr>
        <w:t>at</w:t>
      </w:r>
      <w:r>
        <w:rPr>
          <w:spacing w:val="-7"/>
          <w:sz w:val="16"/>
        </w:rPr>
        <w:t> </w:t>
      </w:r>
      <w:r>
        <w:rPr>
          <w:sz w:val="16"/>
        </w:rPr>
        <w:t>the</w:t>
      </w:r>
      <w:r>
        <w:rPr>
          <w:spacing w:val="-9"/>
          <w:sz w:val="16"/>
        </w:rPr>
        <w:t> </w:t>
      </w:r>
      <w:r>
        <w:rPr>
          <w:sz w:val="16"/>
        </w:rPr>
        <w:t>agency’s</w:t>
      </w:r>
      <w:r>
        <w:rPr>
          <w:spacing w:val="-10"/>
          <w:sz w:val="16"/>
        </w:rPr>
        <w:t> </w:t>
      </w:r>
      <w:r>
        <w:rPr>
          <w:sz w:val="16"/>
        </w:rPr>
        <w:t>central</w:t>
      </w:r>
      <w:r>
        <w:rPr>
          <w:spacing w:val="-8"/>
          <w:sz w:val="16"/>
        </w:rPr>
        <w:t> </w:t>
      </w:r>
      <w:r>
        <w:rPr>
          <w:sz w:val="16"/>
        </w:rPr>
        <w:t>workplace</w:t>
      </w:r>
      <w:r>
        <w:rPr>
          <w:spacing w:val="-9"/>
          <w:sz w:val="16"/>
        </w:rPr>
        <w:t> </w:t>
      </w:r>
      <w:r>
        <w:rPr>
          <w:sz w:val="16"/>
        </w:rPr>
        <w:t>except</w:t>
      </w:r>
      <w:r>
        <w:rPr>
          <w:spacing w:val="-7"/>
          <w:sz w:val="16"/>
        </w:rPr>
        <w:t> </w:t>
      </w:r>
      <w:r>
        <w:rPr>
          <w:sz w:val="16"/>
        </w:rPr>
        <w:t>as</w:t>
      </w:r>
      <w:r>
        <w:rPr>
          <w:spacing w:val="-10"/>
          <w:sz w:val="16"/>
        </w:rPr>
        <w:t> </w:t>
      </w:r>
      <w:r>
        <w:rPr>
          <w:sz w:val="16"/>
        </w:rPr>
        <w:t>modified by this agreement.</w:t>
      </w:r>
    </w:p>
    <w:p>
      <w:pPr>
        <w:pStyle w:val="ListParagraph"/>
        <w:numPr>
          <w:ilvl w:val="0"/>
          <w:numId w:val="6"/>
        </w:numPr>
        <w:tabs>
          <w:tab w:pos="218" w:val="left" w:leader="none"/>
        </w:tabs>
        <w:spacing w:line="278" w:lineRule="auto" w:before="0" w:after="0"/>
        <w:ind w:left="342" w:right="704" w:hanging="262"/>
        <w:jc w:val="both"/>
        <w:rPr>
          <w:sz w:val="16"/>
        </w:rPr>
      </w:pPr>
      <w:r>
        <w:rPr>
          <w:sz w:val="16"/>
        </w:rPr>
        <w:t>Agency</w:t>
      </w:r>
      <w:r>
        <w:rPr>
          <w:spacing w:val="-8"/>
          <w:sz w:val="16"/>
        </w:rPr>
        <w:t> </w:t>
      </w:r>
      <w:r>
        <w:rPr>
          <w:sz w:val="16"/>
        </w:rPr>
        <w:t>concurs</w:t>
      </w:r>
      <w:r>
        <w:rPr>
          <w:spacing w:val="-3"/>
          <w:sz w:val="16"/>
        </w:rPr>
        <w:t> </w:t>
      </w:r>
      <w:r>
        <w:rPr>
          <w:sz w:val="16"/>
        </w:rPr>
        <w:t>with</w:t>
      </w:r>
      <w:r>
        <w:rPr>
          <w:spacing w:val="-5"/>
          <w:sz w:val="16"/>
        </w:rPr>
        <w:t> </w:t>
      </w:r>
      <w:r>
        <w:rPr>
          <w:sz w:val="16"/>
        </w:rPr>
        <w:t>employee</w:t>
      </w:r>
      <w:r>
        <w:rPr>
          <w:spacing w:val="-5"/>
          <w:sz w:val="16"/>
        </w:rPr>
        <w:t> </w:t>
      </w:r>
      <w:r>
        <w:rPr>
          <w:sz w:val="16"/>
        </w:rPr>
        <w:t>participation</w:t>
      </w:r>
      <w:r>
        <w:rPr>
          <w:spacing w:val="-5"/>
          <w:sz w:val="16"/>
        </w:rPr>
        <w:t> </w:t>
      </w:r>
      <w:r>
        <w:rPr>
          <w:sz w:val="16"/>
        </w:rPr>
        <w:t>and</w:t>
      </w:r>
      <w:r>
        <w:rPr>
          <w:spacing w:val="-5"/>
          <w:sz w:val="16"/>
        </w:rPr>
        <w:t> </w:t>
      </w:r>
      <w:r>
        <w:rPr>
          <w:sz w:val="16"/>
        </w:rPr>
        <w:t>agrees</w:t>
      </w:r>
      <w:r>
        <w:rPr>
          <w:spacing w:val="-6"/>
          <w:sz w:val="16"/>
        </w:rPr>
        <w:t> </w:t>
      </w:r>
      <w:r>
        <w:rPr>
          <w:sz w:val="16"/>
        </w:rPr>
        <w:t>to</w:t>
      </w:r>
      <w:r>
        <w:rPr>
          <w:spacing w:val="-8"/>
          <w:sz w:val="16"/>
        </w:rPr>
        <w:t> </w:t>
      </w:r>
      <w:r>
        <w:rPr>
          <w:sz w:val="16"/>
        </w:rPr>
        <w:t>adhere to applicable policies and procedures.</w:t>
      </w:r>
    </w:p>
    <w:p>
      <w:pPr>
        <w:pStyle w:val="ListParagraph"/>
        <w:numPr>
          <w:ilvl w:val="0"/>
          <w:numId w:val="6"/>
        </w:numPr>
        <w:tabs>
          <w:tab w:pos="288" w:val="left" w:leader="none"/>
        </w:tabs>
        <w:spacing w:line="230" w:lineRule="auto" w:before="15" w:after="0"/>
        <w:ind w:left="340" w:right="554" w:hanging="257"/>
        <w:jc w:val="both"/>
        <w:rPr>
          <w:sz w:val="16"/>
        </w:rPr>
      </w:pPr>
      <w:r>
        <w:rPr>
          <w:sz w:val="16"/>
        </w:rPr>
        <w:t>Agency may terminate this telework agreement at any time. (Agreement may be terminated for reasons to include, but not limited to, declining performance and organizational benefit). Two weeks’ notice to the employee is recommended when feasible.</w:t>
      </w:r>
    </w:p>
    <w:p>
      <w:pPr>
        <w:pStyle w:val="ListParagraph"/>
        <w:numPr>
          <w:ilvl w:val="0"/>
          <w:numId w:val="6"/>
        </w:numPr>
        <w:tabs>
          <w:tab w:pos="218" w:val="left" w:leader="none"/>
        </w:tabs>
        <w:spacing w:line="230" w:lineRule="auto" w:before="0" w:after="0"/>
        <w:ind w:left="342" w:right="553" w:hanging="262"/>
        <w:jc w:val="both"/>
        <w:rPr>
          <w:sz w:val="16"/>
        </w:rPr>
      </w:pPr>
      <w:r>
        <w:rPr>
          <w:sz w:val="16"/>
        </w:rPr>
        <w:t>Employee</w:t>
      </w:r>
      <w:r>
        <w:rPr>
          <w:spacing w:val="-8"/>
          <w:sz w:val="16"/>
        </w:rPr>
        <w:t> </w:t>
      </w:r>
      <w:r>
        <w:rPr>
          <w:sz w:val="16"/>
        </w:rPr>
        <w:t>may</w:t>
      </w:r>
      <w:r>
        <w:rPr>
          <w:spacing w:val="-7"/>
          <w:sz w:val="16"/>
        </w:rPr>
        <w:t> </w:t>
      </w:r>
      <w:r>
        <w:rPr>
          <w:sz w:val="16"/>
        </w:rPr>
        <w:t>terminate</w:t>
      </w:r>
      <w:r>
        <w:rPr>
          <w:spacing w:val="-8"/>
          <w:sz w:val="16"/>
        </w:rPr>
        <w:t> </w:t>
      </w:r>
      <w:r>
        <w:rPr>
          <w:sz w:val="16"/>
        </w:rPr>
        <w:t>this</w:t>
      </w:r>
      <w:r>
        <w:rPr>
          <w:spacing w:val="-7"/>
          <w:sz w:val="16"/>
        </w:rPr>
        <w:t> </w:t>
      </w:r>
      <w:r>
        <w:rPr>
          <w:sz w:val="16"/>
        </w:rPr>
        <w:t>telework</w:t>
      </w:r>
      <w:r>
        <w:rPr>
          <w:spacing w:val="-5"/>
          <w:sz w:val="16"/>
        </w:rPr>
        <w:t> </w:t>
      </w:r>
      <w:r>
        <w:rPr>
          <w:sz w:val="16"/>
        </w:rPr>
        <w:t>agreement</w:t>
      </w:r>
      <w:r>
        <w:rPr>
          <w:spacing w:val="-5"/>
          <w:sz w:val="16"/>
        </w:rPr>
        <w:t> </w:t>
      </w:r>
      <w:r>
        <w:rPr>
          <w:sz w:val="16"/>
        </w:rPr>
        <w:t>at</w:t>
      </w:r>
      <w:r>
        <w:rPr>
          <w:spacing w:val="-7"/>
          <w:sz w:val="16"/>
        </w:rPr>
        <w:t> </w:t>
      </w:r>
      <w:r>
        <w:rPr>
          <w:sz w:val="16"/>
        </w:rPr>
        <w:t>any</w:t>
      </w:r>
      <w:r>
        <w:rPr>
          <w:spacing w:val="-7"/>
          <w:sz w:val="16"/>
        </w:rPr>
        <w:t> </w:t>
      </w:r>
      <w:r>
        <w:rPr>
          <w:sz w:val="16"/>
        </w:rPr>
        <w:t>time</w:t>
      </w:r>
      <w:r>
        <w:rPr>
          <w:spacing w:val="-8"/>
          <w:sz w:val="16"/>
        </w:rPr>
        <w:t> </w:t>
      </w:r>
      <w:r>
        <w:rPr>
          <w:sz w:val="16"/>
        </w:rPr>
        <w:t>unless telework is a condition of employment. Two weeks’ notice to the agency should be provided when possible.</w:t>
      </w:r>
    </w:p>
    <w:p>
      <w:pPr>
        <w:pStyle w:val="ListParagraph"/>
        <w:numPr>
          <w:ilvl w:val="0"/>
          <w:numId w:val="6"/>
        </w:numPr>
        <w:tabs>
          <w:tab w:pos="221" w:val="left" w:leader="none"/>
        </w:tabs>
        <w:spacing w:line="179" w:lineRule="exact" w:before="0" w:after="0"/>
        <w:ind w:left="220" w:right="0" w:hanging="140"/>
        <w:jc w:val="both"/>
        <w:rPr>
          <w:sz w:val="16"/>
        </w:rPr>
      </w:pPr>
      <w:r>
        <w:rPr>
          <w:sz w:val="16"/>
        </w:rPr>
        <w:t>The</w:t>
      </w:r>
      <w:r>
        <w:rPr>
          <w:spacing w:val="-8"/>
          <w:sz w:val="16"/>
        </w:rPr>
        <w:t> </w:t>
      </w:r>
      <w:r>
        <w:rPr>
          <w:sz w:val="16"/>
        </w:rPr>
        <w:t>telework</w:t>
      </w:r>
      <w:r>
        <w:rPr>
          <w:spacing w:val="-3"/>
          <w:sz w:val="16"/>
        </w:rPr>
        <w:t> </w:t>
      </w:r>
      <w:r>
        <w:rPr>
          <w:sz w:val="16"/>
        </w:rPr>
        <w:t>agreement</w:t>
      </w:r>
      <w:r>
        <w:rPr>
          <w:spacing w:val="-6"/>
          <w:sz w:val="16"/>
        </w:rPr>
        <w:t> </w:t>
      </w:r>
      <w:r>
        <w:rPr>
          <w:sz w:val="16"/>
        </w:rPr>
        <w:t>should</w:t>
      </w:r>
      <w:r>
        <w:rPr>
          <w:spacing w:val="-8"/>
          <w:sz w:val="16"/>
        </w:rPr>
        <w:t> </w:t>
      </w:r>
      <w:r>
        <w:rPr>
          <w:sz w:val="16"/>
        </w:rPr>
        <w:t>be</w:t>
      </w:r>
      <w:r>
        <w:rPr>
          <w:spacing w:val="-5"/>
          <w:sz w:val="16"/>
        </w:rPr>
        <w:t> </w:t>
      </w:r>
      <w:r>
        <w:rPr>
          <w:sz w:val="16"/>
        </w:rPr>
        <w:t>reviewed</w:t>
      </w:r>
      <w:r>
        <w:rPr>
          <w:spacing w:val="-5"/>
          <w:sz w:val="16"/>
        </w:rPr>
        <w:t> </w:t>
      </w:r>
      <w:r>
        <w:rPr>
          <w:sz w:val="16"/>
        </w:rPr>
        <w:t>and</w:t>
      </w:r>
      <w:r>
        <w:rPr>
          <w:spacing w:val="-5"/>
          <w:sz w:val="16"/>
        </w:rPr>
        <w:t> </w:t>
      </w:r>
      <w:r>
        <w:rPr>
          <w:sz w:val="16"/>
        </w:rPr>
        <w:t>updated</w:t>
      </w:r>
      <w:r>
        <w:rPr>
          <w:spacing w:val="-4"/>
          <w:sz w:val="16"/>
        </w:rPr>
        <w:t> </w:t>
      </w:r>
      <w:r>
        <w:rPr>
          <w:spacing w:val="-2"/>
          <w:sz w:val="16"/>
        </w:rPr>
        <w:t>annually.</w:t>
      </w:r>
    </w:p>
    <w:p>
      <w:pPr>
        <w:pStyle w:val="Heading2"/>
        <w:numPr>
          <w:ilvl w:val="0"/>
          <w:numId w:val="1"/>
        </w:numPr>
        <w:tabs>
          <w:tab w:pos="184" w:val="left" w:leader="none"/>
        </w:tabs>
        <w:spacing w:line="240" w:lineRule="auto" w:before="112" w:after="0"/>
        <w:ind w:left="183" w:right="0" w:hanging="183"/>
        <w:jc w:val="both"/>
      </w:pPr>
      <w:r>
        <w:rPr/>
        <w:t>Agreement</w:t>
      </w:r>
      <w:r>
        <w:rPr>
          <w:spacing w:val="-5"/>
        </w:rPr>
        <w:t> </w:t>
      </w:r>
      <w:r>
        <w:rPr/>
        <w:t>Agency</w:t>
      </w:r>
      <w:r>
        <w:rPr>
          <w:spacing w:val="-11"/>
        </w:rPr>
        <w:t> </w:t>
      </w:r>
      <w:r>
        <w:rPr/>
        <w:t>Specific</w:t>
      </w:r>
      <w:r>
        <w:rPr>
          <w:spacing w:val="-5"/>
        </w:rPr>
        <w:t> </w:t>
      </w:r>
      <w:r>
        <w:rPr/>
        <w:t>Terms</w:t>
      </w:r>
      <w:r>
        <w:rPr>
          <w:spacing w:val="-6"/>
        </w:rPr>
        <w:t> </w:t>
      </w:r>
      <w:r>
        <w:rPr/>
        <w:t>and</w:t>
      </w:r>
      <w:r>
        <w:rPr>
          <w:spacing w:val="-4"/>
        </w:rPr>
        <w:t> </w:t>
      </w:r>
      <w:r>
        <w:rPr>
          <w:spacing w:val="-2"/>
        </w:rPr>
        <w:t>Conditions:</w:t>
      </w:r>
    </w:p>
    <w:p>
      <w:pPr>
        <w:spacing w:after="0" w:line="240" w:lineRule="auto"/>
        <w:jc w:val="both"/>
        <w:sectPr>
          <w:type w:val="continuous"/>
          <w:pgSz w:w="12240" w:h="15840"/>
          <w:pgMar w:top="320" w:bottom="280" w:left="60" w:right="560"/>
          <w:cols w:num="2" w:equalWidth="0">
            <w:col w:w="5979" w:space="40"/>
            <w:col w:w="5601"/>
          </w:cols>
        </w:sectPr>
      </w:pPr>
    </w:p>
    <w:p>
      <w:pPr>
        <w:pStyle w:val="BodyText"/>
        <w:jc w:val="left"/>
        <w:rPr>
          <w:b/>
          <w:sz w:val="20"/>
        </w:rPr>
      </w:pPr>
    </w:p>
    <w:p>
      <w:pPr>
        <w:pStyle w:val="BodyText"/>
        <w:jc w:val="left"/>
        <w:rPr>
          <w:b/>
          <w:sz w:val="20"/>
        </w:rPr>
      </w:pPr>
    </w:p>
    <w:p>
      <w:pPr>
        <w:pStyle w:val="BodyText"/>
        <w:jc w:val="left"/>
        <w:rPr>
          <w:b/>
          <w:sz w:val="20"/>
        </w:rPr>
      </w:pPr>
    </w:p>
    <w:p>
      <w:pPr>
        <w:pStyle w:val="BodyText"/>
        <w:jc w:val="left"/>
        <w:rPr>
          <w:b/>
          <w:sz w:val="20"/>
        </w:rPr>
      </w:pPr>
    </w:p>
    <w:p>
      <w:pPr>
        <w:pStyle w:val="BodyText"/>
        <w:jc w:val="left"/>
        <w:rPr>
          <w:b/>
          <w:sz w:val="20"/>
        </w:rPr>
      </w:pPr>
    </w:p>
    <w:p>
      <w:pPr>
        <w:pStyle w:val="BodyText"/>
        <w:jc w:val="left"/>
        <w:rPr>
          <w:b/>
          <w:sz w:val="24"/>
        </w:rPr>
      </w:pPr>
    </w:p>
    <w:p>
      <w:pPr>
        <w:pStyle w:val="BodyText"/>
        <w:spacing w:line="228" w:lineRule="auto" w:before="1"/>
        <w:ind w:left="672" w:right="151"/>
      </w:pPr>
      <w:r>
        <w:rPr>
          <w:b/>
          <w:i/>
        </w:rPr>
        <w:t>NOTE: </w:t>
      </w:r>
      <w:r>
        <w:rPr/>
        <w:t>The language used in this agreement does not create an employment contract between the employee and the agency. This agreement does no create any contractual rights or entitlements, but, instead, establishes conditions for permitting an employee to qualify for and continue to exercise the privilege</w:t>
      </w:r>
      <w:r>
        <w:rPr>
          <w:spacing w:val="-7"/>
        </w:rPr>
        <w:t> </w:t>
      </w:r>
      <w:r>
        <w:rPr/>
        <w:t>of</w:t>
      </w:r>
      <w:r>
        <w:rPr>
          <w:spacing w:val="-8"/>
        </w:rPr>
        <w:t> </w:t>
      </w:r>
      <w:r>
        <w:rPr/>
        <w:t>teleworking.</w:t>
      </w:r>
      <w:r>
        <w:rPr>
          <w:spacing w:val="-8"/>
        </w:rPr>
        <w:t> </w:t>
      </w:r>
      <w:r>
        <w:rPr/>
        <w:t>The</w:t>
      </w:r>
      <w:r>
        <w:rPr>
          <w:spacing w:val="-7"/>
        </w:rPr>
        <w:t> </w:t>
      </w:r>
      <w:r>
        <w:rPr/>
        <w:t>agency</w:t>
      </w:r>
      <w:r>
        <w:rPr>
          <w:spacing w:val="-7"/>
        </w:rPr>
        <w:t> </w:t>
      </w:r>
      <w:r>
        <w:rPr/>
        <w:t>reserves</w:t>
      </w:r>
      <w:r>
        <w:rPr>
          <w:spacing w:val="-8"/>
        </w:rPr>
        <w:t> </w:t>
      </w:r>
      <w:r>
        <w:rPr/>
        <w:t>the</w:t>
      </w:r>
      <w:r>
        <w:rPr>
          <w:spacing w:val="-7"/>
        </w:rPr>
        <w:t> </w:t>
      </w:r>
      <w:r>
        <w:rPr/>
        <w:t>right</w:t>
      </w:r>
      <w:r>
        <w:rPr>
          <w:spacing w:val="-8"/>
        </w:rPr>
        <w:t> </w:t>
      </w:r>
      <w:r>
        <w:rPr/>
        <w:t>to</w:t>
      </w:r>
      <w:r>
        <w:rPr>
          <w:spacing w:val="-7"/>
        </w:rPr>
        <w:t> </w:t>
      </w:r>
      <w:r>
        <w:rPr/>
        <w:t>revise</w:t>
      </w:r>
      <w:r>
        <w:rPr>
          <w:spacing w:val="-12"/>
        </w:rPr>
        <w:t> </w:t>
      </w:r>
      <w:r>
        <w:rPr/>
        <w:t>the</w:t>
      </w:r>
      <w:r>
        <w:rPr>
          <w:spacing w:val="-8"/>
        </w:rPr>
        <w:t> </w:t>
      </w:r>
      <w:r>
        <w:rPr/>
        <w:t>content</w:t>
      </w:r>
      <w:r>
        <w:rPr>
          <w:spacing w:val="-5"/>
        </w:rPr>
        <w:t> </w:t>
      </w:r>
      <w:r>
        <w:rPr/>
        <w:t>of</w:t>
      </w:r>
      <w:r>
        <w:rPr>
          <w:spacing w:val="-8"/>
        </w:rPr>
        <w:t> </w:t>
      </w:r>
      <w:r>
        <w:rPr/>
        <w:t>this</w:t>
      </w:r>
      <w:r>
        <w:rPr>
          <w:spacing w:val="-5"/>
        </w:rPr>
        <w:t> </w:t>
      </w:r>
      <w:r>
        <w:rPr/>
        <w:t>agreement</w:t>
      </w:r>
      <w:r>
        <w:rPr>
          <w:spacing w:val="-5"/>
        </w:rPr>
        <w:t> </w:t>
      </w:r>
      <w:r>
        <w:rPr/>
        <w:t>or</w:t>
      </w:r>
      <w:r>
        <w:rPr>
          <w:spacing w:val="-9"/>
        </w:rPr>
        <w:t> </w:t>
      </w:r>
      <w:r>
        <w:rPr/>
        <w:t>its</w:t>
      </w:r>
      <w:r>
        <w:rPr>
          <w:spacing w:val="-7"/>
        </w:rPr>
        <w:t> </w:t>
      </w:r>
      <w:r>
        <w:rPr/>
        <w:t>terms,</w:t>
      </w:r>
      <w:r>
        <w:rPr>
          <w:spacing w:val="-5"/>
        </w:rPr>
        <w:t> </w:t>
      </w:r>
      <w:r>
        <w:rPr/>
        <w:t>in</w:t>
      </w:r>
      <w:r>
        <w:rPr>
          <w:spacing w:val="-9"/>
        </w:rPr>
        <w:t> </w:t>
      </w:r>
      <w:r>
        <w:rPr/>
        <w:t>whole</w:t>
      </w:r>
      <w:r>
        <w:rPr>
          <w:spacing w:val="-6"/>
        </w:rPr>
        <w:t> </w:t>
      </w:r>
      <w:r>
        <w:rPr/>
        <w:t>or</w:t>
      </w:r>
      <w:r>
        <w:rPr>
          <w:spacing w:val="-7"/>
        </w:rPr>
        <w:t> </w:t>
      </w:r>
      <w:r>
        <w:rPr/>
        <w:t>in part,</w:t>
      </w:r>
      <w:r>
        <w:rPr>
          <w:spacing w:val="-8"/>
        </w:rPr>
        <w:t> </w:t>
      </w:r>
      <w:r>
        <w:rPr/>
        <w:t>at</w:t>
      </w:r>
      <w:r>
        <w:rPr>
          <w:spacing w:val="-8"/>
        </w:rPr>
        <w:t> </w:t>
      </w:r>
      <w:r>
        <w:rPr/>
        <w:t>its</w:t>
      </w:r>
      <w:r>
        <w:rPr>
          <w:spacing w:val="-7"/>
        </w:rPr>
        <w:t> </w:t>
      </w:r>
      <w:r>
        <w:rPr/>
        <w:t>discretion.</w:t>
      </w:r>
      <w:r>
        <w:rPr>
          <w:spacing w:val="-5"/>
        </w:rPr>
        <w:t> </w:t>
      </w:r>
      <w:r>
        <w:rPr/>
        <w:t>No</w:t>
      </w:r>
      <w:r>
        <w:rPr>
          <w:spacing w:val="-7"/>
        </w:rPr>
        <w:t> </w:t>
      </w:r>
      <w:r>
        <w:rPr/>
        <w:t>promises or assurances, whether written or oral, which are contrary to or inconsistent with the terms of this paragraph are binding upon the agency.</w:t>
      </w:r>
    </w:p>
    <w:p>
      <w:pPr>
        <w:pStyle w:val="BodyText"/>
        <w:spacing w:before="1"/>
        <w:jc w:val="left"/>
        <w:rPr>
          <w:sz w:val="25"/>
        </w:rPr>
      </w:pPr>
    </w:p>
    <w:p>
      <w:pPr>
        <w:spacing w:before="1"/>
        <w:ind w:left="792" w:right="0" w:firstLine="0"/>
        <w:jc w:val="left"/>
        <w:rPr>
          <w:b/>
          <w:sz w:val="16"/>
        </w:rPr>
      </w:pPr>
      <w:r>
        <w:rPr>
          <w:b/>
          <w:sz w:val="16"/>
        </w:rPr>
        <w:t>Page</w:t>
      </w:r>
      <w:r>
        <w:rPr>
          <w:b/>
          <w:spacing w:val="-6"/>
          <w:sz w:val="16"/>
        </w:rPr>
        <w:t> </w:t>
      </w:r>
      <w:r>
        <w:rPr>
          <w:b/>
          <w:sz w:val="16"/>
        </w:rPr>
        <w:t>1</w:t>
      </w:r>
      <w:r>
        <w:rPr>
          <w:b/>
          <w:spacing w:val="-4"/>
          <w:sz w:val="16"/>
        </w:rPr>
        <w:t> </w:t>
      </w:r>
      <w:r>
        <w:rPr>
          <w:color w:val="404040"/>
          <w:sz w:val="15"/>
        </w:rPr>
        <w:t>05/06/2022</w:t>
      </w:r>
      <w:r>
        <w:rPr>
          <w:color w:val="404040"/>
          <w:spacing w:val="-1"/>
          <w:sz w:val="15"/>
        </w:rPr>
        <w:t> </w:t>
      </w:r>
      <w:r>
        <w:rPr>
          <w:sz w:val="16"/>
        </w:rPr>
        <w:t>|</w:t>
      </w:r>
      <w:r>
        <w:rPr>
          <w:spacing w:val="-3"/>
          <w:sz w:val="16"/>
        </w:rPr>
        <w:t> </w:t>
      </w:r>
      <w:r>
        <w:rPr>
          <w:b/>
          <w:spacing w:val="-4"/>
          <w:sz w:val="16"/>
        </w:rPr>
        <w:t>DHRM</w:t>
      </w:r>
    </w:p>
    <w:p>
      <w:pPr>
        <w:pStyle w:val="Heading1"/>
        <w:jc w:val="both"/>
      </w:pPr>
      <w:r>
        <w:rPr/>
        <w:t>Standard Telework Agreement</w:t>
      </w:r>
      <w:r>
        <w:rPr>
          <w:spacing w:val="80"/>
        </w:rPr>
        <w:t> </w:t>
      </w:r>
      <w:r>
        <w:rPr/>
        <w:drawing>
          <wp:inline distT="0" distB="0" distL="0" distR="0">
            <wp:extent cx="572630" cy="554291"/>
            <wp:effectExtent l="0" t="0" r="0" b="0"/>
            <wp:docPr id="3" name="image2.jpeg"/>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572630" cy="554291"/>
                    </a:xfrm>
                    <a:prstGeom prst="rect">
                      <a:avLst/>
                    </a:prstGeom>
                  </pic:spPr>
                </pic:pic>
              </a:graphicData>
            </a:graphic>
          </wp:inline>
        </w:drawing>
      </w:r>
      <w:r>
        <w:rPr/>
      </w:r>
    </w:p>
    <w:tbl>
      <w:tblPr>
        <w:tblW w:w="0" w:type="auto"/>
        <w:jc w:val="left"/>
        <w:tblInd w:w="7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051"/>
        <w:gridCol w:w="1978"/>
        <w:gridCol w:w="720"/>
        <w:gridCol w:w="909"/>
        <w:gridCol w:w="3600"/>
      </w:tblGrid>
      <w:tr>
        <w:trPr>
          <w:trHeight w:val="633" w:hRule="atLeast"/>
        </w:trPr>
        <w:tc>
          <w:tcPr>
            <w:tcW w:w="10258" w:type="dxa"/>
            <w:gridSpan w:val="5"/>
          </w:tcPr>
          <w:p>
            <w:pPr>
              <w:pStyle w:val="TableParagraph"/>
              <w:spacing w:before="98"/>
              <w:ind w:left="1982" w:right="1961"/>
              <w:jc w:val="center"/>
              <w:rPr>
                <w:b/>
                <w:sz w:val="19"/>
              </w:rPr>
            </w:pPr>
            <w:r>
              <w:rPr>
                <w:b/>
                <w:color w:val="000000"/>
                <w:spacing w:val="-2"/>
                <w:sz w:val="19"/>
                <w:shd w:fill="D2D2D2" w:color="auto" w:val="clear"/>
              </w:rPr>
              <w:t>Employee</w:t>
            </w:r>
            <w:r>
              <w:rPr>
                <w:b/>
                <w:color w:val="000000"/>
                <w:sz w:val="19"/>
                <w:shd w:fill="D2D2D2" w:color="auto" w:val="clear"/>
              </w:rPr>
              <w:t> </w:t>
            </w:r>
            <w:r>
              <w:rPr>
                <w:b/>
                <w:color w:val="000000"/>
                <w:spacing w:val="-2"/>
                <w:sz w:val="19"/>
                <w:shd w:fill="D2D2D2" w:color="auto" w:val="clear"/>
              </w:rPr>
              <w:t>Information</w:t>
            </w:r>
          </w:p>
        </w:tc>
      </w:tr>
      <w:tr>
        <w:trPr>
          <w:trHeight w:val="570" w:hRule="atLeast"/>
        </w:trPr>
        <w:tc>
          <w:tcPr>
            <w:tcW w:w="3051" w:type="dxa"/>
          </w:tcPr>
          <w:p>
            <w:pPr>
              <w:pStyle w:val="TableParagraph"/>
              <w:spacing w:before="99"/>
              <w:ind w:left="1057" w:right="1036"/>
              <w:jc w:val="center"/>
              <w:rPr>
                <w:sz w:val="19"/>
              </w:rPr>
            </w:pPr>
            <w:r>
              <w:rPr>
                <w:sz w:val="19"/>
              </w:rPr>
              <w:t>Last</w:t>
            </w:r>
            <w:r>
              <w:rPr>
                <w:spacing w:val="-6"/>
                <w:sz w:val="19"/>
              </w:rPr>
              <w:t> </w:t>
            </w:r>
            <w:r>
              <w:rPr>
                <w:spacing w:val="-4"/>
                <w:sz w:val="19"/>
              </w:rPr>
              <w:t>Name</w:t>
            </w:r>
          </w:p>
        </w:tc>
        <w:tc>
          <w:tcPr>
            <w:tcW w:w="3607" w:type="dxa"/>
            <w:gridSpan w:val="3"/>
          </w:tcPr>
          <w:p>
            <w:pPr>
              <w:pStyle w:val="TableParagraph"/>
              <w:spacing w:before="99"/>
              <w:ind w:left="1316" w:right="1325"/>
              <w:jc w:val="center"/>
              <w:rPr>
                <w:sz w:val="19"/>
              </w:rPr>
            </w:pPr>
            <w:r>
              <w:rPr>
                <w:sz w:val="19"/>
              </w:rPr>
              <w:t>First</w:t>
            </w:r>
            <w:r>
              <w:rPr>
                <w:spacing w:val="-7"/>
                <w:sz w:val="19"/>
              </w:rPr>
              <w:t> </w:t>
            </w:r>
            <w:r>
              <w:rPr>
                <w:spacing w:val="-4"/>
                <w:sz w:val="19"/>
              </w:rPr>
              <w:t>Name</w:t>
            </w:r>
          </w:p>
        </w:tc>
        <w:tc>
          <w:tcPr>
            <w:tcW w:w="3600" w:type="dxa"/>
          </w:tcPr>
          <w:p>
            <w:pPr>
              <w:pStyle w:val="TableParagraph"/>
              <w:spacing w:before="99"/>
              <w:ind w:left="1262" w:right="1245"/>
              <w:jc w:val="center"/>
              <w:rPr>
                <w:sz w:val="19"/>
              </w:rPr>
            </w:pPr>
            <w:r>
              <w:rPr>
                <w:sz w:val="19"/>
              </w:rPr>
              <w:t>Middle</w:t>
            </w:r>
            <w:r>
              <w:rPr>
                <w:spacing w:val="-10"/>
                <w:sz w:val="19"/>
              </w:rPr>
              <w:t> </w:t>
            </w:r>
            <w:r>
              <w:rPr>
                <w:spacing w:val="-2"/>
                <w:sz w:val="19"/>
              </w:rPr>
              <w:t>Initial</w:t>
            </w:r>
          </w:p>
        </w:tc>
      </w:tr>
      <w:tr>
        <w:trPr>
          <w:trHeight w:val="558" w:hRule="atLeast"/>
        </w:trPr>
        <w:tc>
          <w:tcPr>
            <w:tcW w:w="3051" w:type="dxa"/>
          </w:tcPr>
          <w:p>
            <w:pPr>
              <w:pStyle w:val="TableParagraph"/>
              <w:spacing w:before="0"/>
              <w:rPr>
                <w:rFonts w:ascii="Times New Roman"/>
                <w:sz w:val="16"/>
              </w:rPr>
            </w:pPr>
          </w:p>
        </w:tc>
        <w:tc>
          <w:tcPr>
            <w:tcW w:w="3607" w:type="dxa"/>
            <w:gridSpan w:val="3"/>
          </w:tcPr>
          <w:p>
            <w:pPr>
              <w:pStyle w:val="TableParagraph"/>
              <w:spacing w:before="0"/>
              <w:rPr>
                <w:rFonts w:ascii="Times New Roman"/>
                <w:sz w:val="16"/>
              </w:rPr>
            </w:pPr>
          </w:p>
        </w:tc>
        <w:tc>
          <w:tcPr>
            <w:tcW w:w="3600" w:type="dxa"/>
          </w:tcPr>
          <w:p>
            <w:pPr>
              <w:pStyle w:val="TableParagraph"/>
              <w:spacing w:before="0"/>
              <w:rPr>
                <w:rFonts w:ascii="Times New Roman"/>
                <w:sz w:val="16"/>
              </w:rPr>
            </w:pPr>
          </w:p>
        </w:tc>
      </w:tr>
      <w:tr>
        <w:trPr>
          <w:trHeight w:val="570" w:hRule="atLeast"/>
        </w:trPr>
        <w:tc>
          <w:tcPr>
            <w:tcW w:w="5029" w:type="dxa"/>
            <w:gridSpan w:val="2"/>
          </w:tcPr>
          <w:p>
            <w:pPr>
              <w:pStyle w:val="TableParagraph"/>
              <w:spacing w:before="99"/>
              <w:ind w:left="1617"/>
              <w:rPr>
                <w:sz w:val="19"/>
              </w:rPr>
            </w:pPr>
            <w:r>
              <w:rPr>
                <w:sz w:val="19"/>
              </w:rPr>
              <w:t>Employee</w:t>
            </w:r>
            <w:r>
              <w:rPr>
                <w:spacing w:val="-9"/>
                <w:sz w:val="19"/>
              </w:rPr>
              <w:t> </w:t>
            </w:r>
            <w:r>
              <w:rPr>
                <w:sz w:val="19"/>
              </w:rPr>
              <w:t>ID</w:t>
            </w:r>
            <w:r>
              <w:rPr>
                <w:spacing w:val="-9"/>
                <w:sz w:val="19"/>
              </w:rPr>
              <w:t> </w:t>
            </w:r>
            <w:r>
              <w:rPr>
                <w:spacing w:val="-2"/>
                <w:sz w:val="19"/>
              </w:rPr>
              <w:t>Number</w:t>
            </w:r>
          </w:p>
        </w:tc>
        <w:tc>
          <w:tcPr>
            <w:tcW w:w="5229" w:type="dxa"/>
            <w:gridSpan w:val="3"/>
          </w:tcPr>
          <w:p>
            <w:pPr>
              <w:pStyle w:val="TableParagraph"/>
              <w:spacing w:before="99"/>
              <w:ind w:left="2171" w:right="2156"/>
              <w:jc w:val="center"/>
              <w:rPr>
                <w:sz w:val="19"/>
              </w:rPr>
            </w:pPr>
            <w:r>
              <w:rPr>
                <w:sz w:val="19"/>
              </w:rPr>
              <w:t>Work</w:t>
            </w:r>
            <w:r>
              <w:rPr>
                <w:spacing w:val="-4"/>
                <w:sz w:val="19"/>
              </w:rPr>
              <w:t> </w:t>
            </w:r>
            <w:r>
              <w:rPr>
                <w:spacing w:val="-2"/>
                <w:sz w:val="19"/>
              </w:rPr>
              <w:t>Title</w:t>
            </w:r>
          </w:p>
        </w:tc>
      </w:tr>
      <w:tr>
        <w:trPr>
          <w:trHeight w:val="558" w:hRule="atLeast"/>
        </w:trPr>
        <w:tc>
          <w:tcPr>
            <w:tcW w:w="5029" w:type="dxa"/>
            <w:gridSpan w:val="2"/>
          </w:tcPr>
          <w:p>
            <w:pPr>
              <w:pStyle w:val="TableParagraph"/>
              <w:spacing w:before="0"/>
              <w:rPr>
                <w:rFonts w:ascii="Times New Roman"/>
                <w:sz w:val="16"/>
              </w:rPr>
            </w:pPr>
          </w:p>
        </w:tc>
        <w:tc>
          <w:tcPr>
            <w:tcW w:w="5229" w:type="dxa"/>
            <w:gridSpan w:val="3"/>
          </w:tcPr>
          <w:p>
            <w:pPr>
              <w:pStyle w:val="TableParagraph"/>
              <w:spacing w:before="0"/>
              <w:rPr>
                <w:rFonts w:ascii="Times New Roman"/>
                <w:sz w:val="16"/>
              </w:rPr>
            </w:pPr>
          </w:p>
        </w:tc>
      </w:tr>
      <w:tr>
        <w:trPr>
          <w:trHeight w:val="570" w:hRule="atLeast"/>
        </w:trPr>
        <w:tc>
          <w:tcPr>
            <w:tcW w:w="3051" w:type="dxa"/>
          </w:tcPr>
          <w:p>
            <w:pPr>
              <w:pStyle w:val="TableParagraph"/>
              <w:spacing w:before="99"/>
              <w:ind w:left="931"/>
              <w:rPr>
                <w:sz w:val="19"/>
              </w:rPr>
            </w:pPr>
            <w:r>
              <w:rPr>
                <w:sz w:val="19"/>
              </w:rPr>
              <w:t>Agency</w:t>
            </w:r>
            <w:r>
              <w:rPr>
                <w:spacing w:val="-11"/>
                <w:sz w:val="19"/>
              </w:rPr>
              <w:t> </w:t>
            </w:r>
            <w:r>
              <w:rPr>
                <w:spacing w:val="-4"/>
                <w:sz w:val="19"/>
              </w:rPr>
              <w:t>Name</w:t>
            </w:r>
          </w:p>
        </w:tc>
        <w:tc>
          <w:tcPr>
            <w:tcW w:w="3607" w:type="dxa"/>
            <w:gridSpan w:val="3"/>
          </w:tcPr>
          <w:p>
            <w:pPr>
              <w:pStyle w:val="TableParagraph"/>
              <w:spacing w:before="99"/>
              <w:ind w:left="1029"/>
              <w:rPr>
                <w:sz w:val="19"/>
              </w:rPr>
            </w:pPr>
            <w:r>
              <w:rPr>
                <w:spacing w:val="-2"/>
                <w:sz w:val="19"/>
              </w:rPr>
              <w:t>Department</w:t>
            </w:r>
            <w:r>
              <w:rPr>
                <w:spacing w:val="2"/>
                <w:sz w:val="19"/>
              </w:rPr>
              <w:t> </w:t>
            </w:r>
            <w:r>
              <w:rPr>
                <w:spacing w:val="-4"/>
                <w:sz w:val="19"/>
              </w:rPr>
              <w:t>Name</w:t>
            </w:r>
          </w:p>
        </w:tc>
        <w:tc>
          <w:tcPr>
            <w:tcW w:w="3600" w:type="dxa"/>
          </w:tcPr>
          <w:p>
            <w:pPr>
              <w:pStyle w:val="TableParagraph"/>
              <w:spacing w:before="99"/>
              <w:ind w:left="1145"/>
              <w:rPr>
                <w:sz w:val="19"/>
              </w:rPr>
            </w:pPr>
            <w:r>
              <w:rPr>
                <w:sz w:val="19"/>
              </w:rPr>
              <w:t>Manager</w:t>
            </w:r>
            <w:r>
              <w:rPr>
                <w:spacing w:val="-13"/>
                <w:sz w:val="19"/>
              </w:rPr>
              <w:t> </w:t>
            </w:r>
            <w:r>
              <w:rPr>
                <w:spacing w:val="-4"/>
                <w:sz w:val="19"/>
              </w:rPr>
              <w:t>Name</w:t>
            </w:r>
          </w:p>
        </w:tc>
      </w:tr>
      <w:tr>
        <w:trPr>
          <w:trHeight w:val="558" w:hRule="atLeast"/>
        </w:trPr>
        <w:tc>
          <w:tcPr>
            <w:tcW w:w="3051" w:type="dxa"/>
          </w:tcPr>
          <w:p>
            <w:pPr>
              <w:pStyle w:val="TableParagraph"/>
              <w:spacing w:before="0"/>
              <w:rPr>
                <w:rFonts w:ascii="Times New Roman"/>
                <w:sz w:val="16"/>
              </w:rPr>
            </w:pPr>
          </w:p>
        </w:tc>
        <w:tc>
          <w:tcPr>
            <w:tcW w:w="3607" w:type="dxa"/>
            <w:gridSpan w:val="3"/>
          </w:tcPr>
          <w:p>
            <w:pPr>
              <w:pStyle w:val="TableParagraph"/>
              <w:spacing w:before="0"/>
              <w:rPr>
                <w:rFonts w:ascii="Times New Roman"/>
                <w:sz w:val="16"/>
              </w:rPr>
            </w:pPr>
          </w:p>
        </w:tc>
        <w:tc>
          <w:tcPr>
            <w:tcW w:w="3600" w:type="dxa"/>
          </w:tcPr>
          <w:p>
            <w:pPr>
              <w:pStyle w:val="TableParagraph"/>
              <w:spacing w:before="0"/>
              <w:rPr>
                <w:rFonts w:ascii="Times New Roman"/>
                <w:sz w:val="16"/>
              </w:rPr>
            </w:pPr>
          </w:p>
        </w:tc>
      </w:tr>
      <w:tr>
        <w:trPr>
          <w:trHeight w:val="560" w:hRule="atLeast"/>
        </w:trPr>
        <w:tc>
          <w:tcPr>
            <w:tcW w:w="10258" w:type="dxa"/>
            <w:gridSpan w:val="5"/>
          </w:tcPr>
          <w:p>
            <w:pPr>
              <w:pStyle w:val="TableParagraph"/>
              <w:spacing w:before="97"/>
              <w:ind w:left="2222" w:right="1961"/>
              <w:jc w:val="center"/>
              <w:rPr>
                <w:b/>
                <w:i/>
                <w:sz w:val="19"/>
              </w:rPr>
            </w:pPr>
            <w:r>
              <w:rPr>
                <w:b/>
                <w:i/>
                <w:sz w:val="19"/>
              </w:rPr>
              <w:t>This</w:t>
            </w:r>
            <w:r>
              <w:rPr>
                <w:b/>
                <w:i/>
                <w:spacing w:val="-10"/>
                <w:sz w:val="19"/>
              </w:rPr>
              <w:t> </w:t>
            </w:r>
            <w:r>
              <w:rPr>
                <w:b/>
                <w:i/>
                <w:sz w:val="19"/>
              </w:rPr>
              <w:t>telework</w:t>
            </w:r>
            <w:r>
              <w:rPr>
                <w:b/>
                <w:i/>
                <w:spacing w:val="-9"/>
                <w:sz w:val="19"/>
              </w:rPr>
              <w:t> </w:t>
            </w:r>
            <w:r>
              <w:rPr>
                <w:b/>
                <w:i/>
                <w:sz w:val="19"/>
              </w:rPr>
              <w:t>agreement</w:t>
            </w:r>
            <w:r>
              <w:rPr>
                <w:b/>
                <w:i/>
                <w:spacing w:val="-9"/>
                <w:sz w:val="19"/>
              </w:rPr>
              <w:t> </w:t>
            </w:r>
            <w:r>
              <w:rPr>
                <w:b/>
                <w:i/>
                <w:sz w:val="19"/>
              </w:rPr>
              <w:t>should</w:t>
            </w:r>
            <w:r>
              <w:rPr>
                <w:b/>
                <w:i/>
                <w:spacing w:val="-7"/>
                <w:sz w:val="19"/>
              </w:rPr>
              <w:t> </w:t>
            </w:r>
            <w:r>
              <w:rPr>
                <w:b/>
                <w:i/>
                <w:sz w:val="19"/>
              </w:rPr>
              <w:t>be</w:t>
            </w:r>
            <w:r>
              <w:rPr>
                <w:b/>
                <w:i/>
                <w:spacing w:val="-9"/>
                <w:sz w:val="19"/>
              </w:rPr>
              <w:t> </w:t>
            </w:r>
            <w:r>
              <w:rPr>
                <w:b/>
                <w:i/>
                <w:sz w:val="19"/>
              </w:rPr>
              <w:t>reviewed</w:t>
            </w:r>
            <w:r>
              <w:rPr>
                <w:b/>
                <w:i/>
                <w:spacing w:val="-9"/>
                <w:sz w:val="19"/>
              </w:rPr>
              <w:t> </w:t>
            </w:r>
            <w:r>
              <w:rPr>
                <w:b/>
                <w:i/>
                <w:sz w:val="19"/>
              </w:rPr>
              <w:t>and</w:t>
            </w:r>
            <w:r>
              <w:rPr>
                <w:b/>
                <w:i/>
                <w:spacing w:val="-7"/>
                <w:sz w:val="19"/>
              </w:rPr>
              <w:t> </w:t>
            </w:r>
            <w:r>
              <w:rPr>
                <w:b/>
                <w:i/>
                <w:sz w:val="19"/>
              </w:rPr>
              <w:t>updated</w:t>
            </w:r>
            <w:r>
              <w:rPr>
                <w:b/>
                <w:i/>
                <w:spacing w:val="-10"/>
                <w:sz w:val="19"/>
              </w:rPr>
              <w:t> </w:t>
            </w:r>
            <w:r>
              <w:rPr>
                <w:b/>
                <w:i/>
                <w:spacing w:val="-2"/>
                <w:sz w:val="19"/>
              </w:rPr>
              <w:t>annually.</w:t>
            </w:r>
          </w:p>
        </w:tc>
      </w:tr>
      <w:tr>
        <w:trPr>
          <w:trHeight w:val="570" w:hRule="atLeast"/>
        </w:trPr>
        <w:tc>
          <w:tcPr>
            <w:tcW w:w="5029" w:type="dxa"/>
            <w:gridSpan w:val="2"/>
          </w:tcPr>
          <w:p>
            <w:pPr>
              <w:pStyle w:val="TableParagraph"/>
              <w:spacing w:before="99"/>
              <w:ind w:left="220"/>
              <w:rPr>
                <w:sz w:val="19"/>
              </w:rPr>
            </w:pPr>
            <w:r>
              <w:rPr>
                <w:sz w:val="19"/>
              </w:rPr>
              <w:t>Start</w:t>
            </w:r>
            <w:r>
              <w:rPr>
                <w:spacing w:val="-6"/>
                <w:sz w:val="19"/>
              </w:rPr>
              <w:t> </w:t>
            </w:r>
            <w:r>
              <w:rPr>
                <w:spacing w:val="-4"/>
                <w:sz w:val="19"/>
              </w:rPr>
              <w:t>Date</w:t>
            </w:r>
          </w:p>
        </w:tc>
        <w:tc>
          <w:tcPr>
            <w:tcW w:w="5229" w:type="dxa"/>
            <w:gridSpan w:val="3"/>
          </w:tcPr>
          <w:p>
            <w:pPr>
              <w:pStyle w:val="TableParagraph"/>
              <w:spacing w:before="99"/>
              <w:ind w:left="225"/>
              <w:rPr>
                <w:sz w:val="19"/>
              </w:rPr>
            </w:pPr>
            <w:r>
              <w:rPr>
                <w:sz w:val="19"/>
              </w:rPr>
              <w:t>End</w:t>
            </w:r>
            <w:r>
              <w:rPr>
                <w:spacing w:val="-6"/>
                <w:sz w:val="19"/>
              </w:rPr>
              <w:t> </w:t>
            </w:r>
            <w:r>
              <w:rPr>
                <w:spacing w:val="-4"/>
                <w:sz w:val="19"/>
              </w:rPr>
              <w:t>Date</w:t>
            </w:r>
          </w:p>
        </w:tc>
      </w:tr>
      <w:tr>
        <w:trPr>
          <w:trHeight w:val="632" w:hRule="atLeast"/>
        </w:trPr>
        <w:tc>
          <w:tcPr>
            <w:tcW w:w="10258" w:type="dxa"/>
            <w:gridSpan w:val="5"/>
          </w:tcPr>
          <w:p>
            <w:pPr>
              <w:pStyle w:val="TableParagraph"/>
              <w:spacing w:before="97"/>
              <w:ind w:left="1984" w:right="1961"/>
              <w:jc w:val="center"/>
              <w:rPr>
                <w:b/>
                <w:sz w:val="19"/>
              </w:rPr>
            </w:pPr>
            <w:r>
              <w:rPr>
                <w:b/>
                <w:color w:val="000000"/>
                <w:sz w:val="19"/>
                <w:shd w:fill="D2D2D2" w:color="auto" w:val="clear"/>
              </w:rPr>
              <w:t>Telework</w:t>
            </w:r>
            <w:r>
              <w:rPr>
                <w:b/>
                <w:color w:val="000000"/>
                <w:spacing w:val="-13"/>
                <w:sz w:val="19"/>
                <w:shd w:fill="D2D2D2" w:color="auto" w:val="clear"/>
              </w:rPr>
              <w:t> </w:t>
            </w:r>
            <w:r>
              <w:rPr>
                <w:b/>
                <w:color w:val="000000"/>
                <w:sz w:val="19"/>
                <w:shd w:fill="D2D2D2" w:color="auto" w:val="clear"/>
              </w:rPr>
              <w:t>Location</w:t>
            </w:r>
            <w:r>
              <w:rPr>
                <w:b/>
                <w:color w:val="000000"/>
                <w:spacing w:val="-13"/>
                <w:sz w:val="19"/>
                <w:shd w:fill="D2D2D2" w:color="auto" w:val="clear"/>
              </w:rPr>
              <w:t> </w:t>
            </w:r>
            <w:r>
              <w:rPr>
                <w:b/>
                <w:color w:val="000000"/>
                <w:spacing w:val="-2"/>
                <w:sz w:val="19"/>
                <w:shd w:fill="D2D2D2" w:color="auto" w:val="clear"/>
              </w:rPr>
              <w:t>Information</w:t>
            </w:r>
          </w:p>
        </w:tc>
      </w:tr>
      <w:tr>
        <w:trPr>
          <w:trHeight w:val="560" w:hRule="atLeast"/>
        </w:trPr>
        <w:tc>
          <w:tcPr>
            <w:tcW w:w="5749" w:type="dxa"/>
            <w:gridSpan w:val="3"/>
          </w:tcPr>
          <w:p>
            <w:pPr>
              <w:pStyle w:val="TableParagraph"/>
              <w:spacing w:before="99"/>
              <w:ind w:left="220"/>
              <w:rPr>
                <w:sz w:val="19"/>
              </w:rPr>
            </w:pPr>
            <w:r>
              <w:rPr>
                <w:sz w:val="19"/>
              </w:rPr>
              <w:t>Street</w:t>
            </w:r>
            <w:r>
              <w:rPr>
                <w:spacing w:val="-10"/>
                <w:sz w:val="19"/>
              </w:rPr>
              <w:t> </w:t>
            </w:r>
            <w:r>
              <w:rPr>
                <w:spacing w:val="-2"/>
                <w:sz w:val="19"/>
              </w:rPr>
              <w:t>Address:</w:t>
            </w:r>
          </w:p>
        </w:tc>
        <w:tc>
          <w:tcPr>
            <w:tcW w:w="4509" w:type="dxa"/>
            <w:gridSpan w:val="2"/>
          </w:tcPr>
          <w:p>
            <w:pPr>
              <w:pStyle w:val="TableParagraph"/>
              <w:spacing w:before="99"/>
              <w:ind w:left="220"/>
              <w:rPr>
                <w:sz w:val="19"/>
              </w:rPr>
            </w:pPr>
            <w:r>
              <w:rPr>
                <w:spacing w:val="-2"/>
                <w:sz w:val="19"/>
              </w:rPr>
              <w:t>City:</w:t>
            </w:r>
          </w:p>
        </w:tc>
      </w:tr>
      <w:tr>
        <w:trPr>
          <w:trHeight w:val="558" w:hRule="atLeast"/>
        </w:trPr>
        <w:tc>
          <w:tcPr>
            <w:tcW w:w="3051" w:type="dxa"/>
          </w:tcPr>
          <w:p>
            <w:pPr>
              <w:pStyle w:val="TableParagraph"/>
              <w:ind w:left="220"/>
              <w:rPr>
                <w:sz w:val="19"/>
              </w:rPr>
            </w:pPr>
            <w:r>
              <w:rPr>
                <w:spacing w:val="-2"/>
                <w:sz w:val="19"/>
              </w:rPr>
              <w:t>State:</w:t>
            </w:r>
          </w:p>
        </w:tc>
        <w:tc>
          <w:tcPr>
            <w:tcW w:w="3607" w:type="dxa"/>
            <w:gridSpan w:val="3"/>
          </w:tcPr>
          <w:p>
            <w:pPr>
              <w:pStyle w:val="TableParagraph"/>
              <w:ind w:left="223"/>
              <w:rPr>
                <w:sz w:val="19"/>
              </w:rPr>
            </w:pPr>
            <w:r>
              <w:rPr>
                <w:spacing w:val="-2"/>
                <w:sz w:val="19"/>
              </w:rPr>
              <w:t>Country:</w:t>
            </w:r>
          </w:p>
        </w:tc>
        <w:tc>
          <w:tcPr>
            <w:tcW w:w="3600" w:type="dxa"/>
          </w:tcPr>
          <w:p>
            <w:pPr>
              <w:pStyle w:val="TableParagraph"/>
              <w:ind w:left="214"/>
              <w:rPr>
                <w:sz w:val="19"/>
              </w:rPr>
            </w:pPr>
            <w:r>
              <w:rPr>
                <w:sz w:val="19"/>
              </w:rPr>
              <w:t>Zip</w:t>
            </w:r>
            <w:r>
              <w:rPr>
                <w:spacing w:val="-5"/>
                <w:sz w:val="19"/>
              </w:rPr>
              <w:t> </w:t>
            </w:r>
            <w:r>
              <w:rPr>
                <w:spacing w:val="-2"/>
                <w:sz w:val="19"/>
              </w:rPr>
              <w:t>Code:</w:t>
            </w:r>
          </w:p>
        </w:tc>
      </w:tr>
      <w:tr>
        <w:trPr>
          <w:trHeight w:val="560" w:hRule="atLeast"/>
        </w:trPr>
        <w:tc>
          <w:tcPr>
            <w:tcW w:w="10258" w:type="dxa"/>
            <w:gridSpan w:val="5"/>
          </w:tcPr>
          <w:p>
            <w:pPr>
              <w:pStyle w:val="TableParagraph"/>
              <w:spacing w:before="99"/>
              <w:ind w:left="218"/>
              <w:rPr>
                <w:sz w:val="19"/>
              </w:rPr>
            </w:pPr>
            <w:r>
              <w:rPr>
                <w:sz w:val="19"/>
              </w:rPr>
              <w:t>Telework</w:t>
            </w:r>
            <w:r>
              <w:rPr>
                <w:spacing w:val="-11"/>
                <w:sz w:val="19"/>
              </w:rPr>
              <w:t> </w:t>
            </w:r>
            <w:r>
              <w:rPr>
                <w:sz w:val="19"/>
              </w:rPr>
              <w:t>Location</w:t>
            </w:r>
            <w:r>
              <w:rPr>
                <w:spacing w:val="-11"/>
                <w:sz w:val="19"/>
              </w:rPr>
              <w:t> </w:t>
            </w:r>
            <w:r>
              <w:rPr>
                <w:sz w:val="19"/>
              </w:rPr>
              <w:t>Phone</w:t>
            </w:r>
            <w:r>
              <w:rPr>
                <w:spacing w:val="-11"/>
                <w:sz w:val="19"/>
              </w:rPr>
              <w:t> </w:t>
            </w:r>
            <w:r>
              <w:rPr>
                <w:spacing w:val="-2"/>
                <w:sz w:val="19"/>
              </w:rPr>
              <w:t>Number:</w:t>
            </w:r>
          </w:p>
        </w:tc>
      </w:tr>
    </w:tbl>
    <w:p>
      <w:pPr>
        <w:spacing w:after="0"/>
        <w:rPr>
          <w:sz w:val="19"/>
        </w:rPr>
        <w:sectPr>
          <w:headerReference w:type="default" r:id="rId6"/>
          <w:pgSz w:w="12240" w:h="15840"/>
          <w:pgMar w:header="1117" w:footer="0" w:top="1380" w:bottom="280" w:left="60" w:right="560"/>
        </w:sectPr>
      </w:pPr>
    </w:p>
    <w:p>
      <w:pPr>
        <w:pStyle w:val="BodyText"/>
        <w:spacing w:before="2"/>
        <w:jc w:val="left"/>
        <w:rPr>
          <w:b/>
          <w:sz w:val="17"/>
        </w:rPr>
      </w:pPr>
      <w:r>
        <w:rPr/>
        <w:pict>
          <v:rect style="position:absolute;margin-left:220.25pt;margin-top:425.470001pt;width:2.64pt;height:10.92pt;mso-position-horizontal-relative:page;mso-position-vertical-relative:page;z-index:-16008704" id="docshape2" filled="true" fillcolor="#dbe4f0" stroked="false">
            <v:fill type="solid"/>
            <w10:wrap type="none"/>
          </v:rect>
        </w:pict>
      </w:r>
    </w:p>
    <w:p>
      <w:pPr>
        <w:spacing w:before="96"/>
        <w:ind w:left="792" w:right="0" w:firstLine="0"/>
        <w:jc w:val="left"/>
        <w:rPr>
          <w:b/>
          <w:sz w:val="16"/>
        </w:rPr>
      </w:pPr>
      <w:r>
        <w:rPr>
          <w:b/>
          <w:sz w:val="16"/>
        </w:rPr>
        <w:t>Page</w:t>
      </w:r>
      <w:r>
        <w:rPr>
          <w:b/>
          <w:spacing w:val="-6"/>
          <w:sz w:val="16"/>
        </w:rPr>
        <w:t> </w:t>
      </w:r>
      <w:r>
        <w:rPr>
          <w:b/>
          <w:sz w:val="16"/>
        </w:rPr>
        <w:t>2</w:t>
      </w:r>
      <w:r>
        <w:rPr>
          <w:b/>
          <w:spacing w:val="-4"/>
          <w:sz w:val="16"/>
        </w:rPr>
        <w:t> </w:t>
      </w:r>
      <w:r>
        <w:rPr>
          <w:color w:val="404040"/>
          <w:sz w:val="15"/>
        </w:rPr>
        <w:t>05/06/2022</w:t>
      </w:r>
      <w:r>
        <w:rPr>
          <w:color w:val="404040"/>
          <w:spacing w:val="-1"/>
          <w:sz w:val="15"/>
        </w:rPr>
        <w:t> </w:t>
      </w:r>
      <w:r>
        <w:rPr>
          <w:sz w:val="16"/>
        </w:rPr>
        <w:t>|</w:t>
      </w:r>
      <w:r>
        <w:rPr>
          <w:spacing w:val="-3"/>
          <w:sz w:val="16"/>
        </w:rPr>
        <w:t> </w:t>
      </w:r>
      <w:r>
        <w:rPr>
          <w:b/>
          <w:spacing w:val="-4"/>
          <w:sz w:val="16"/>
        </w:rPr>
        <w:t>DHRM</w:t>
      </w:r>
    </w:p>
    <w:p>
      <w:pPr>
        <w:pStyle w:val="Heading1"/>
      </w:pPr>
      <w:r>
        <w:rPr/>
        <w:pict>
          <v:rect style="position:absolute;margin-left:238.729996pt;margin-top:52.775002pt;width:2.64pt;height:10.92pt;mso-position-horizontal-relative:page;mso-position-vertical-relative:paragraph;z-index:-16009216" id="docshape3" filled="true" fillcolor="#dbe4f0" stroked="false">
            <v:fill type="solid"/>
            <w10:wrap type="none"/>
          </v:rect>
        </w:pict>
      </w:r>
      <w:r>
        <w:rPr/>
        <w:t>Telework Agreement</w:t>
      </w:r>
      <w:r>
        <w:rPr>
          <w:spacing w:val="40"/>
        </w:rPr>
        <w:t> </w:t>
      </w:r>
      <w:r>
        <w:rPr/>
        <w:drawing>
          <wp:inline distT="0" distB="0" distL="0" distR="0">
            <wp:extent cx="572630" cy="553910"/>
            <wp:effectExtent l="0" t="0" r="0" b="0"/>
            <wp:docPr id="5" name="image2.jpeg"/>
            <wp:cNvGraphicFramePr>
              <a:graphicFrameLocks noChangeAspect="1"/>
            </wp:cNvGraphicFramePr>
            <a:graphic>
              <a:graphicData uri="http://schemas.openxmlformats.org/drawingml/2006/picture">
                <pic:pic>
                  <pic:nvPicPr>
                    <pic:cNvPr id="6" name="image2.jpeg"/>
                    <pic:cNvPicPr/>
                  </pic:nvPicPr>
                  <pic:blipFill>
                    <a:blip r:embed="rId7" cstate="print"/>
                    <a:stretch>
                      <a:fillRect/>
                    </a:stretch>
                  </pic:blipFill>
                  <pic:spPr>
                    <a:xfrm>
                      <a:off x="0" y="0"/>
                      <a:ext cx="572630" cy="553910"/>
                    </a:xfrm>
                    <a:prstGeom prst="rect">
                      <a:avLst/>
                    </a:prstGeom>
                  </pic:spPr>
                </pic:pic>
              </a:graphicData>
            </a:graphic>
          </wp:inline>
        </w:drawing>
      </w:r>
      <w:r>
        <w:rPr/>
      </w:r>
    </w:p>
    <w:tbl>
      <w:tblPr>
        <w:tblW w:w="0" w:type="auto"/>
        <w:jc w:val="left"/>
        <w:tblInd w:w="6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147"/>
        <w:gridCol w:w="3512"/>
        <w:gridCol w:w="446"/>
        <w:gridCol w:w="1529"/>
        <w:gridCol w:w="1627"/>
      </w:tblGrid>
      <w:tr>
        <w:trPr>
          <w:trHeight w:val="560" w:hRule="atLeast"/>
        </w:trPr>
        <w:tc>
          <w:tcPr>
            <w:tcW w:w="10261" w:type="dxa"/>
            <w:gridSpan w:val="5"/>
          </w:tcPr>
          <w:p>
            <w:pPr>
              <w:pStyle w:val="TableParagraph"/>
              <w:spacing w:before="97"/>
              <w:ind w:left="3727" w:right="3656"/>
              <w:jc w:val="center"/>
              <w:rPr>
                <w:b/>
                <w:sz w:val="19"/>
              </w:rPr>
            </w:pPr>
            <w:r>
              <w:rPr>
                <w:b/>
                <w:color w:val="000000"/>
                <w:sz w:val="19"/>
                <w:shd w:fill="D2D2D2" w:color="auto" w:val="clear"/>
              </w:rPr>
              <w:t>Remote</w:t>
            </w:r>
            <w:r>
              <w:rPr>
                <w:b/>
                <w:color w:val="000000"/>
                <w:spacing w:val="-10"/>
                <w:sz w:val="19"/>
                <w:shd w:fill="D2D2D2" w:color="auto" w:val="clear"/>
              </w:rPr>
              <w:t> </w:t>
            </w:r>
            <w:r>
              <w:rPr>
                <w:b/>
                <w:color w:val="000000"/>
                <w:sz w:val="19"/>
                <w:shd w:fill="D2D2D2" w:color="auto" w:val="clear"/>
              </w:rPr>
              <w:t>Work</w:t>
            </w:r>
            <w:r>
              <w:rPr>
                <w:b/>
                <w:color w:val="000000"/>
                <w:spacing w:val="-10"/>
                <w:sz w:val="19"/>
                <w:shd w:fill="D2D2D2" w:color="auto" w:val="clear"/>
              </w:rPr>
              <w:t> </w:t>
            </w:r>
            <w:r>
              <w:rPr>
                <w:b/>
                <w:color w:val="000000"/>
                <w:spacing w:val="-2"/>
                <w:sz w:val="19"/>
                <w:shd w:fill="D2D2D2" w:color="auto" w:val="clear"/>
              </w:rPr>
              <w:t>Schedule</w:t>
            </w:r>
          </w:p>
        </w:tc>
      </w:tr>
      <w:tr>
        <w:trPr>
          <w:trHeight w:val="452" w:hRule="atLeast"/>
        </w:trPr>
        <w:tc>
          <w:tcPr>
            <w:tcW w:w="3147" w:type="dxa"/>
          </w:tcPr>
          <w:p>
            <w:pPr>
              <w:pStyle w:val="TableParagraph"/>
              <w:spacing w:before="97"/>
              <w:ind w:left="840"/>
              <w:rPr>
                <w:b/>
                <w:sz w:val="19"/>
              </w:rPr>
            </w:pPr>
            <w:r>
              <w:rPr>
                <w:b/>
                <w:sz w:val="19"/>
              </w:rPr>
              <w:t>Day</w:t>
            </w:r>
            <w:r>
              <w:rPr>
                <w:b/>
                <w:spacing w:val="-6"/>
                <w:sz w:val="19"/>
              </w:rPr>
              <w:t> </w:t>
            </w:r>
            <w:r>
              <w:rPr>
                <w:b/>
                <w:sz w:val="19"/>
              </w:rPr>
              <w:t>of</w:t>
            </w:r>
            <w:r>
              <w:rPr>
                <w:b/>
                <w:spacing w:val="-4"/>
                <w:sz w:val="19"/>
              </w:rPr>
              <w:t> </w:t>
            </w:r>
            <w:r>
              <w:rPr>
                <w:b/>
                <w:sz w:val="19"/>
              </w:rPr>
              <w:t>the</w:t>
            </w:r>
            <w:r>
              <w:rPr>
                <w:b/>
                <w:spacing w:val="-4"/>
                <w:sz w:val="19"/>
              </w:rPr>
              <w:t> Week</w:t>
            </w:r>
          </w:p>
        </w:tc>
        <w:tc>
          <w:tcPr>
            <w:tcW w:w="3512" w:type="dxa"/>
          </w:tcPr>
          <w:p>
            <w:pPr>
              <w:pStyle w:val="TableParagraph"/>
              <w:spacing w:before="97"/>
              <w:ind w:left="1320" w:right="1302"/>
              <w:jc w:val="center"/>
              <w:rPr>
                <w:b/>
                <w:sz w:val="19"/>
              </w:rPr>
            </w:pPr>
            <w:r>
              <w:rPr>
                <w:b/>
                <w:spacing w:val="-2"/>
                <w:sz w:val="19"/>
              </w:rPr>
              <w:t>Schedule</w:t>
            </w:r>
          </w:p>
        </w:tc>
        <w:tc>
          <w:tcPr>
            <w:tcW w:w="3602" w:type="dxa"/>
            <w:gridSpan w:val="3"/>
          </w:tcPr>
          <w:p>
            <w:pPr>
              <w:pStyle w:val="TableParagraph"/>
              <w:spacing w:before="97"/>
              <w:ind w:left="1142"/>
              <w:rPr>
                <w:b/>
                <w:sz w:val="19"/>
              </w:rPr>
            </w:pPr>
            <w:r>
              <w:rPr>
                <w:b/>
                <w:sz w:val="19"/>
              </w:rPr>
              <w:t>Work</w:t>
            </w:r>
            <w:r>
              <w:rPr>
                <w:b/>
                <w:spacing w:val="-7"/>
                <w:sz w:val="19"/>
              </w:rPr>
              <w:t> </w:t>
            </w:r>
            <w:r>
              <w:rPr>
                <w:b/>
                <w:spacing w:val="-2"/>
                <w:sz w:val="19"/>
              </w:rPr>
              <w:t>Location</w:t>
            </w:r>
          </w:p>
        </w:tc>
      </w:tr>
      <w:tr>
        <w:trPr>
          <w:trHeight w:val="546" w:hRule="atLeast"/>
        </w:trPr>
        <w:tc>
          <w:tcPr>
            <w:tcW w:w="3147" w:type="dxa"/>
          </w:tcPr>
          <w:p>
            <w:pPr>
              <w:pStyle w:val="TableParagraph"/>
              <w:spacing w:before="99"/>
              <w:ind w:left="227"/>
              <w:rPr>
                <w:sz w:val="19"/>
              </w:rPr>
            </w:pPr>
            <w:r>
              <w:rPr>
                <w:spacing w:val="-2"/>
                <w:sz w:val="19"/>
              </w:rPr>
              <w:t>Monday</w:t>
            </w:r>
          </w:p>
        </w:tc>
        <w:tc>
          <w:tcPr>
            <w:tcW w:w="3512" w:type="dxa"/>
          </w:tcPr>
          <w:p>
            <w:pPr>
              <w:pStyle w:val="TableParagraph"/>
              <w:spacing w:before="0"/>
              <w:rPr>
                <w:rFonts w:ascii="Times New Roman"/>
                <w:sz w:val="18"/>
              </w:rPr>
            </w:pPr>
          </w:p>
        </w:tc>
        <w:tc>
          <w:tcPr>
            <w:tcW w:w="3602" w:type="dxa"/>
            <w:gridSpan w:val="3"/>
          </w:tcPr>
          <w:p>
            <w:pPr>
              <w:pStyle w:val="TableParagraph"/>
              <w:spacing w:before="0"/>
              <w:rPr>
                <w:rFonts w:ascii="Times New Roman"/>
                <w:sz w:val="18"/>
              </w:rPr>
            </w:pPr>
          </w:p>
        </w:tc>
      </w:tr>
      <w:tr>
        <w:trPr>
          <w:trHeight w:val="544" w:hRule="atLeast"/>
        </w:trPr>
        <w:tc>
          <w:tcPr>
            <w:tcW w:w="3147" w:type="dxa"/>
          </w:tcPr>
          <w:p>
            <w:pPr>
              <w:pStyle w:val="TableParagraph"/>
              <w:spacing w:before="99"/>
              <w:ind w:left="218"/>
              <w:rPr>
                <w:sz w:val="19"/>
              </w:rPr>
            </w:pPr>
            <w:r>
              <w:rPr>
                <w:spacing w:val="-2"/>
                <w:sz w:val="19"/>
              </w:rPr>
              <w:t>Tuesday</w:t>
            </w:r>
          </w:p>
        </w:tc>
        <w:tc>
          <w:tcPr>
            <w:tcW w:w="3512" w:type="dxa"/>
          </w:tcPr>
          <w:p>
            <w:pPr>
              <w:pStyle w:val="TableParagraph"/>
              <w:spacing w:before="0"/>
              <w:rPr>
                <w:rFonts w:ascii="Times New Roman"/>
                <w:sz w:val="18"/>
              </w:rPr>
            </w:pPr>
          </w:p>
        </w:tc>
        <w:tc>
          <w:tcPr>
            <w:tcW w:w="3602" w:type="dxa"/>
            <w:gridSpan w:val="3"/>
          </w:tcPr>
          <w:p>
            <w:pPr>
              <w:pStyle w:val="TableParagraph"/>
              <w:spacing w:before="0"/>
              <w:rPr>
                <w:rFonts w:ascii="Times New Roman"/>
                <w:sz w:val="18"/>
              </w:rPr>
            </w:pPr>
          </w:p>
        </w:tc>
      </w:tr>
      <w:tr>
        <w:trPr>
          <w:trHeight w:val="546" w:hRule="atLeast"/>
        </w:trPr>
        <w:tc>
          <w:tcPr>
            <w:tcW w:w="3147" w:type="dxa"/>
          </w:tcPr>
          <w:p>
            <w:pPr>
              <w:pStyle w:val="TableParagraph"/>
              <w:ind w:left="215"/>
              <w:rPr>
                <w:sz w:val="19"/>
              </w:rPr>
            </w:pPr>
            <w:r>
              <w:rPr>
                <w:spacing w:val="-2"/>
                <w:sz w:val="19"/>
              </w:rPr>
              <w:t>Wednesday</w:t>
            </w:r>
          </w:p>
        </w:tc>
        <w:tc>
          <w:tcPr>
            <w:tcW w:w="3512" w:type="dxa"/>
          </w:tcPr>
          <w:p>
            <w:pPr>
              <w:pStyle w:val="TableParagraph"/>
              <w:spacing w:before="0"/>
              <w:rPr>
                <w:rFonts w:ascii="Times New Roman"/>
                <w:sz w:val="18"/>
              </w:rPr>
            </w:pPr>
          </w:p>
        </w:tc>
        <w:tc>
          <w:tcPr>
            <w:tcW w:w="3602" w:type="dxa"/>
            <w:gridSpan w:val="3"/>
          </w:tcPr>
          <w:p>
            <w:pPr>
              <w:pStyle w:val="TableParagraph"/>
              <w:spacing w:before="0"/>
              <w:rPr>
                <w:rFonts w:ascii="Times New Roman"/>
                <w:sz w:val="18"/>
              </w:rPr>
            </w:pPr>
          </w:p>
        </w:tc>
      </w:tr>
      <w:tr>
        <w:trPr>
          <w:trHeight w:val="546" w:hRule="atLeast"/>
        </w:trPr>
        <w:tc>
          <w:tcPr>
            <w:tcW w:w="3147" w:type="dxa"/>
          </w:tcPr>
          <w:p>
            <w:pPr>
              <w:pStyle w:val="TableParagraph"/>
              <w:spacing w:before="99"/>
              <w:ind w:left="218"/>
              <w:rPr>
                <w:sz w:val="19"/>
              </w:rPr>
            </w:pPr>
            <w:r>
              <w:rPr>
                <w:spacing w:val="-2"/>
                <w:sz w:val="19"/>
              </w:rPr>
              <w:t>Thursday</w:t>
            </w:r>
          </w:p>
        </w:tc>
        <w:tc>
          <w:tcPr>
            <w:tcW w:w="3512" w:type="dxa"/>
          </w:tcPr>
          <w:p>
            <w:pPr>
              <w:pStyle w:val="TableParagraph"/>
              <w:spacing w:before="0"/>
              <w:rPr>
                <w:rFonts w:ascii="Times New Roman"/>
                <w:sz w:val="18"/>
              </w:rPr>
            </w:pPr>
          </w:p>
        </w:tc>
        <w:tc>
          <w:tcPr>
            <w:tcW w:w="3602" w:type="dxa"/>
            <w:gridSpan w:val="3"/>
          </w:tcPr>
          <w:p>
            <w:pPr>
              <w:pStyle w:val="TableParagraph"/>
              <w:spacing w:before="0"/>
              <w:rPr>
                <w:rFonts w:ascii="Times New Roman"/>
                <w:sz w:val="18"/>
              </w:rPr>
            </w:pPr>
          </w:p>
        </w:tc>
      </w:tr>
      <w:tr>
        <w:trPr>
          <w:trHeight w:val="544" w:hRule="atLeast"/>
        </w:trPr>
        <w:tc>
          <w:tcPr>
            <w:tcW w:w="3147" w:type="dxa"/>
          </w:tcPr>
          <w:p>
            <w:pPr>
              <w:pStyle w:val="TableParagraph"/>
              <w:spacing w:before="99"/>
              <w:ind w:left="230"/>
              <w:rPr>
                <w:sz w:val="19"/>
              </w:rPr>
            </w:pPr>
            <w:r>
              <w:rPr>
                <w:spacing w:val="-2"/>
                <w:sz w:val="19"/>
              </w:rPr>
              <w:t>Friday</w:t>
            </w:r>
          </w:p>
        </w:tc>
        <w:tc>
          <w:tcPr>
            <w:tcW w:w="3512" w:type="dxa"/>
          </w:tcPr>
          <w:p>
            <w:pPr>
              <w:pStyle w:val="TableParagraph"/>
              <w:spacing w:before="0"/>
              <w:rPr>
                <w:rFonts w:ascii="Times New Roman"/>
                <w:sz w:val="18"/>
              </w:rPr>
            </w:pPr>
          </w:p>
        </w:tc>
        <w:tc>
          <w:tcPr>
            <w:tcW w:w="3602" w:type="dxa"/>
            <w:gridSpan w:val="3"/>
          </w:tcPr>
          <w:p>
            <w:pPr>
              <w:pStyle w:val="TableParagraph"/>
              <w:spacing w:before="0"/>
              <w:rPr>
                <w:rFonts w:ascii="Times New Roman"/>
                <w:sz w:val="18"/>
              </w:rPr>
            </w:pPr>
          </w:p>
        </w:tc>
      </w:tr>
      <w:tr>
        <w:trPr>
          <w:trHeight w:val="546" w:hRule="atLeast"/>
        </w:trPr>
        <w:tc>
          <w:tcPr>
            <w:tcW w:w="3147" w:type="dxa"/>
          </w:tcPr>
          <w:p>
            <w:pPr>
              <w:pStyle w:val="TableParagraph"/>
              <w:spacing w:before="99"/>
              <w:ind w:left="220"/>
              <w:rPr>
                <w:sz w:val="19"/>
              </w:rPr>
            </w:pPr>
            <w:r>
              <w:rPr>
                <w:spacing w:val="-2"/>
                <w:sz w:val="19"/>
              </w:rPr>
              <w:t>Saturday</w:t>
            </w:r>
          </w:p>
        </w:tc>
        <w:tc>
          <w:tcPr>
            <w:tcW w:w="3512" w:type="dxa"/>
          </w:tcPr>
          <w:p>
            <w:pPr>
              <w:pStyle w:val="TableParagraph"/>
              <w:spacing w:before="0"/>
              <w:rPr>
                <w:rFonts w:ascii="Times New Roman"/>
                <w:sz w:val="18"/>
              </w:rPr>
            </w:pPr>
          </w:p>
        </w:tc>
        <w:tc>
          <w:tcPr>
            <w:tcW w:w="3602" w:type="dxa"/>
            <w:gridSpan w:val="3"/>
          </w:tcPr>
          <w:p>
            <w:pPr>
              <w:pStyle w:val="TableParagraph"/>
              <w:spacing w:before="0"/>
              <w:rPr>
                <w:rFonts w:ascii="Times New Roman"/>
                <w:sz w:val="18"/>
              </w:rPr>
            </w:pPr>
          </w:p>
        </w:tc>
      </w:tr>
      <w:tr>
        <w:trPr>
          <w:trHeight w:val="543" w:hRule="atLeast"/>
        </w:trPr>
        <w:tc>
          <w:tcPr>
            <w:tcW w:w="3147" w:type="dxa"/>
          </w:tcPr>
          <w:p>
            <w:pPr>
              <w:pStyle w:val="TableParagraph"/>
              <w:spacing w:before="99"/>
              <w:ind w:left="220"/>
              <w:rPr>
                <w:sz w:val="19"/>
              </w:rPr>
            </w:pPr>
            <w:r>
              <w:rPr>
                <w:spacing w:val="-2"/>
                <w:sz w:val="19"/>
              </w:rPr>
              <w:t>Sunday</w:t>
            </w:r>
          </w:p>
        </w:tc>
        <w:tc>
          <w:tcPr>
            <w:tcW w:w="3512" w:type="dxa"/>
          </w:tcPr>
          <w:p>
            <w:pPr>
              <w:pStyle w:val="TableParagraph"/>
              <w:spacing w:before="0"/>
              <w:rPr>
                <w:rFonts w:ascii="Times New Roman"/>
                <w:sz w:val="18"/>
              </w:rPr>
            </w:pPr>
          </w:p>
        </w:tc>
        <w:tc>
          <w:tcPr>
            <w:tcW w:w="3602" w:type="dxa"/>
            <w:gridSpan w:val="3"/>
          </w:tcPr>
          <w:p>
            <w:pPr>
              <w:pStyle w:val="TableParagraph"/>
              <w:spacing w:before="0"/>
              <w:rPr>
                <w:rFonts w:ascii="Times New Roman"/>
                <w:sz w:val="18"/>
              </w:rPr>
            </w:pPr>
          </w:p>
        </w:tc>
      </w:tr>
      <w:tr>
        <w:trPr>
          <w:trHeight w:val="546" w:hRule="atLeast"/>
        </w:trPr>
        <w:tc>
          <w:tcPr>
            <w:tcW w:w="3147" w:type="dxa"/>
          </w:tcPr>
          <w:p>
            <w:pPr>
              <w:pStyle w:val="TableParagraph"/>
              <w:spacing w:before="99"/>
              <w:ind w:left="222"/>
              <w:rPr>
                <w:sz w:val="17"/>
              </w:rPr>
            </w:pPr>
            <w:r>
              <w:rPr>
                <w:sz w:val="19"/>
              </w:rPr>
              <w:t>Other</w:t>
            </w:r>
            <w:r>
              <w:rPr>
                <w:spacing w:val="-7"/>
                <w:sz w:val="19"/>
              </w:rPr>
              <w:t> </w:t>
            </w:r>
            <w:r>
              <w:rPr>
                <w:sz w:val="17"/>
              </w:rPr>
              <w:t>(variable</w:t>
            </w:r>
            <w:r>
              <w:rPr>
                <w:spacing w:val="-6"/>
                <w:sz w:val="17"/>
              </w:rPr>
              <w:t> </w:t>
            </w:r>
            <w:r>
              <w:rPr>
                <w:sz w:val="17"/>
              </w:rPr>
              <w:t>telework</w:t>
            </w:r>
            <w:r>
              <w:rPr>
                <w:spacing w:val="-5"/>
                <w:sz w:val="17"/>
              </w:rPr>
              <w:t> </w:t>
            </w:r>
            <w:r>
              <w:rPr>
                <w:sz w:val="17"/>
              </w:rPr>
              <w:t>day,</w:t>
            </w:r>
            <w:r>
              <w:rPr>
                <w:spacing w:val="-5"/>
                <w:sz w:val="17"/>
              </w:rPr>
              <w:t> </w:t>
            </w:r>
            <w:r>
              <w:rPr>
                <w:spacing w:val="-4"/>
                <w:sz w:val="17"/>
              </w:rPr>
              <w:t>etc.)</w:t>
            </w:r>
          </w:p>
        </w:tc>
        <w:tc>
          <w:tcPr>
            <w:tcW w:w="3512" w:type="dxa"/>
          </w:tcPr>
          <w:p>
            <w:pPr>
              <w:pStyle w:val="TableParagraph"/>
              <w:spacing w:before="0"/>
              <w:rPr>
                <w:rFonts w:ascii="Times New Roman"/>
                <w:sz w:val="18"/>
              </w:rPr>
            </w:pPr>
          </w:p>
        </w:tc>
        <w:tc>
          <w:tcPr>
            <w:tcW w:w="3602" w:type="dxa"/>
            <w:gridSpan w:val="3"/>
          </w:tcPr>
          <w:p>
            <w:pPr>
              <w:pStyle w:val="TableParagraph"/>
              <w:spacing w:before="0"/>
              <w:rPr>
                <w:rFonts w:ascii="Times New Roman"/>
                <w:sz w:val="18"/>
              </w:rPr>
            </w:pPr>
          </w:p>
        </w:tc>
      </w:tr>
      <w:tr>
        <w:trPr>
          <w:trHeight w:val="558" w:hRule="atLeast"/>
        </w:trPr>
        <w:tc>
          <w:tcPr>
            <w:tcW w:w="10261" w:type="dxa"/>
            <w:gridSpan w:val="5"/>
          </w:tcPr>
          <w:p>
            <w:pPr>
              <w:pStyle w:val="TableParagraph"/>
              <w:spacing w:before="97"/>
              <w:ind w:left="3727" w:right="3656"/>
              <w:jc w:val="center"/>
              <w:rPr>
                <w:b/>
                <w:sz w:val="19"/>
              </w:rPr>
            </w:pPr>
            <w:r>
              <w:rPr>
                <w:b/>
                <w:color w:val="000000"/>
                <w:sz w:val="19"/>
                <w:shd w:fill="D2D2D2" w:color="auto" w:val="clear"/>
              </w:rPr>
              <w:t>Continuity</w:t>
            </w:r>
            <w:r>
              <w:rPr>
                <w:b/>
                <w:color w:val="000000"/>
                <w:spacing w:val="-12"/>
                <w:sz w:val="19"/>
                <w:shd w:fill="D2D2D2" w:color="auto" w:val="clear"/>
              </w:rPr>
              <w:t> </w:t>
            </w:r>
            <w:r>
              <w:rPr>
                <w:b/>
                <w:color w:val="000000"/>
                <w:sz w:val="19"/>
                <w:shd w:fill="D2D2D2" w:color="auto" w:val="clear"/>
              </w:rPr>
              <w:t>of</w:t>
            </w:r>
            <w:r>
              <w:rPr>
                <w:b/>
                <w:color w:val="000000"/>
                <w:spacing w:val="-10"/>
                <w:sz w:val="19"/>
                <w:shd w:fill="D2D2D2" w:color="auto" w:val="clear"/>
              </w:rPr>
              <w:t> </w:t>
            </w:r>
            <w:r>
              <w:rPr>
                <w:b/>
                <w:color w:val="000000"/>
                <w:sz w:val="19"/>
                <w:shd w:fill="D2D2D2" w:color="auto" w:val="clear"/>
              </w:rPr>
              <w:t>Operations</w:t>
            </w:r>
            <w:r>
              <w:rPr>
                <w:b/>
                <w:color w:val="000000"/>
                <w:spacing w:val="-9"/>
                <w:sz w:val="19"/>
                <w:shd w:fill="D2D2D2" w:color="auto" w:val="clear"/>
              </w:rPr>
              <w:t> </w:t>
            </w:r>
            <w:r>
              <w:rPr>
                <w:b/>
                <w:color w:val="000000"/>
                <w:spacing w:val="-2"/>
                <w:sz w:val="19"/>
                <w:shd w:fill="D2D2D2" w:color="auto" w:val="clear"/>
              </w:rPr>
              <w:t>Status</w:t>
            </w:r>
          </w:p>
        </w:tc>
      </w:tr>
      <w:tr>
        <w:trPr>
          <w:trHeight w:val="2236" w:hRule="atLeast"/>
        </w:trPr>
        <w:tc>
          <w:tcPr>
            <w:tcW w:w="10261" w:type="dxa"/>
            <w:gridSpan w:val="5"/>
          </w:tcPr>
          <w:p>
            <w:pPr>
              <w:pStyle w:val="TableParagraph"/>
              <w:spacing w:line="235" w:lineRule="auto"/>
              <w:ind w:left="215" w:right="125" w:firstLine="12"/>
              <w:jc w:val="both"/>
              <w:rPr>
                <w:sz w:val="19"/>
              </w:rPr>
            </w:pPr>
            <w:r>
              <w:rPr>
                <w:sz w:val="19"/>
              </w:rPr>
              <w:t>Employee</w:t>
            </w:r>
            <w:r>
              <w:rPr>
                <w:spacing w:val="-14"/>
                <w:sz w:val="19"/>
              </w:rPr>
              <w:t> </w:t>
            </w:r>
            <w:r>
              <w:rPr>
                <w:rFonts w:ascii="MS Gothic" w:hAnsi="MS Gothic"/>
                <w:sz w:val="22"/>
              </w:rPr>
              <w:t>☐</w:t>
            </w:r>
            <w:r>
              <w:rPr>
                <w:rFonts w:ascii="MS Gothic" w:hAnsi="MS Gothic"/>
                <w:spacing w:val="-27"/>
                <w:sz w:val="22"/>
              </w:rPr>
              <w:t> </w:t>
            </w:r>
            <w:r>
              <w:rPr>
                <w:b/>
                <w:sz w:val="23"/>
              </w:rPr>
              <w:t>IS</w:t>
            </w:r>
            <w:r>
              <w:rPr>
                <w:b/>
                <w:spacing w:val="-16"/>
                <w:sz w:val="23"/>
              </w:rPr>
              <w:t> </w:t>
            </w:r>
            <w:r>
              <w:rPr>
                <w:i/>
                <w:sz w:val="19"/>
              </w:rPr>
              <w:t>or</w:t>
            </w:r>
            <w:r>
              <w:rPr>
                <w:i/>
                <w:spacing w:val="-13"/>
                <w:sz w:val="19"/>
              </w:rPr>
              <w:t> </w:t>
            </w:r>
            <w:r>
              <w:rPr>
                <w:rFonts w:ascii="MS Gothic" w:hAnsi="MS Gothic"/>
                <w:sz w:val="22"/>
              </w:rPr>
              <w:t>☐</w:t>
            </w:r>
            <w:r>
              <w:rPr>
                <w:rFonts w:ascii="MS Gothic" w:hAnsi="MS Gothic"/>
                <w:spacing w:val="-28"/>
                <w:sz w:val="22"/>
              </w:rPr>
              <w:t> </w:t>
            </w:r>
            <w:r>
              <w:rPr>
                <w:b/>
                <w:sz w:val="23"/>
              </w:rPr>
              <w:t>IS</w:t>
            </w:r>
            <w:r>
              <w:rPr>
                <w:b/>
                <w:spacing w:val="-10"/>
                <w:sz w:val="23"/>
              </w:rPr>
              <w:t> </w:t>
            </w:r>
            <w:r>
              <w:rPr>
                <w:b/>
                <w:sz w:val="23"/>
              </w:rPr>
              <w:t>NOT</w:t>
            </w:r>
            <w:r>
              <w:rPr>
                <w:b/>
                <w:spacing w:val="-12"/>
                <w:sz w:val="23"/>
              </w:rPr>
              <w:t> </w:t>
            </w:r>
            <w:r>
              <w:rPr>
                <w:sz w:val="19"/>
              </w:rPr>
              <w:t>expected</w:t>
            </w:r>
            <w:r>
              <w:rPr>
                <w:spacing w:val="-9"/>
                <w:sz w:val="19"/>
              </w:rPr>
              <w:t> </w:t>
            </w:r>
            <w:r>
              <w:rPr>
                <w:sz w:val="19"/>
              </w:rPr>
              <w:t>to</w:t>
            </w:r>
            <w:r>
              <w:rPr>
                <w:spacing w:val="-9"/>
                <w:sz w:val="19"/>
              </w:rPr>
              <w:t> </w:t>
            </w:r>
            <w:r>
              <w:rPr>
                <w:sz w:val="19"/>
              </w:rPr>
              <w:t>telework</w:t>
            </w:r>
            <w:r>
              <w:rPr>
                <w:spacing w:val="-9"/>
                <w:sz w:val="19"/>
              </w:rPr>
              <w:t> </w:t>
            </w:r>
            <w:r>
              <w:rPr>
                <w:sz w:val="19"/>
              </w:rPr>
              <w:t>for</w:t>
            </w:r>
            <w:r>
              <w:rPr>
                <w:spacing w:val="-8"/>
                <w:sz w:val="19"/>
              </w:rPr>
              <w:t> </w:t>
            </w:r>
            <w:r>
              <w:rPr>
                <w:sz w:val="19"/>
              </w:rPr>
              <w:t>the</w:t>
            </w:r>
            <w:r>
              <w:rPr>
                <w:spacing w:val="-9"/>
                <w:sz w:val="19"/>
              </w:rPr>
              <w:t> </w:t>
            </w:r>
            <w:r>
              <w:rPr>
                <w:sz w:val="19"/>
              </w:rPr>
              <w:t>duration</w:t>
            </w:r>
            <w:r>
              <w:rPr>
                <w:spacing w:val="-9"/>
                <w:sz w:val="19"/>
              </w:rPr>
              <w:t> </w:t>
            </w:r>
            <w:r>
              <w:rPr>
                <w:sz w:val="19"/>
              </w:rPr>
              <w:t>of</w:t>
            </w:r>
            <w:r>
              <w:rPr>
                <w:spacing w:val="-7"/>
                <w:sz w:val="19"/>
              </w:rPr>
              <w:t> </w:t>
            </w:r>
            <w:r>
              <w:rPr>
                <w:sz w:val="19"/>
              </w:rPr>
              <w:t>an</w:t>
            </w:r>
            <w:r>
              <w:rPr>
                <w:spacing w:val="-9"/>
                <w:sz w:val="19"/>
              </w:rPr>
              <w:t> </w:t>
            </w:r>
            <w:r>
              <w:rPr>
                <w:sz w:val="19"/>
              </w:rPr>
              <w:t>emergency</w:t>
            </w:r>
            <w:r>
              <w:rPr>
                <w:spacing w:val="-9"/>
                <w:sz w:val="19"/>
              </w:rPr>
              <w:t> </w:t>
            </w:r>
            <w:r>
              <w:rPr>
                <w:sz w:val="19"/>
              </w:rPr>
              <w:t>pursuant</w:t>
            </w:r>
            <w:r>
              <w:rPr>
                <w:spacing w:val="-9"/>
                <w:sz w:val="19"/>
              </w:rPr>
              <w:t> </w:t>
            </w:r>
            <w:r>
              <w:rPr>
                <w:sz w:val="19"/>
              </w:rPr>
              <w:t>when</w:t>
            </w:r>
            <w:r>
              <w:rPr>
                <w:spacing w:val="-7"/>
                <w:sz w:val="19"/>
              </w:rPr>
              <w:t> </w:t>
            </w:r>
            <w:r>
              <w:rPr>
                <w:sz w:val="19"/>
              </w:rPr>
              <w:t>the</w:t>
            </w:r>
            <w:r>
              <w:rPr>
                <w:spacing w:val="-9"/>
                <w:sz w:val="19"/>
              </w:rPr>
              <w:t> </w:t>
            </w:r>
            <w:r>
              <w:rPr>
                <w:sz w:val="19"/>
              </w:rPr>
              <w:t>employee’s central workplace is closed due to natural or manmade emergency situations (e.g. snow storm, hurricane, act of terrorism,</w:t>
            </w:r>
            <w:r>
              <w:rPr>
                <w:spacing w:val="-10"/>
                <w:sz w:val="19"/>
              </w:rPr>
              <w:t> </w:t>
            </w:r>
            <w:r>
              <w:rPr>
                <w:sz w:val="19"/>
              </w:rPr>
              <w:t>etc.).</w:t>
            </w:r>
            <w:r>
              <w:rPr>
                <w:spacing w:val="-12"/>
                <w:sz w:val="19"/>
              </w:rPr>
              <w:t> </w:t>
            </w:r>
            <w:r>
              <w:rPr>
                <w:sz w:val="19"/>
              </w:rPr>
              <w:t>If</w:t>
            </w:r>
            <w:r>
              <w:rPr>
                <w:spacing w:val="-10"/>
                <w:sz w:val="19"/>
              </w:rPr>
              <w:t> </w:t>
            </w:r>
            <w:r>
              <w:rPr>
                <w:sz w:val="19"/>
              </w:rPr>
              <w:t>employee</w:t>
            </w:r>
            <w:r>
              <w:rPr>
                <w:spacing w:val="-12"/>
                <w:sz w:val="19"/>
              </w:rPr>
              <w:t> </w:t>
            </w:r>
            <w:r>
              <w:rPr>
                <w:sz w:val="19"/>
              </w:rPr>
              <w:t>is</w:t>
            </w:r>
            <w:r>
              <w:rPr>
                <w:spacing w:val="-11"/>
                <w:sz w:val="19"/>
              </w:rPr>
              <w:t> </w:t>
            </w:r>
            <w:r>
              <w:rPr>
                <w:sz w:val="19"/>
              </w:rPr>
              <w:t>unable</w:t>
            </w:r>
            <w:r>
              <w:rPr>
                <w:spacing w:val="-12"/>
                <w:sz w:val="19"/>
              </w:rPr>
              <w:t> </w:t>
            </w:r>
            <w:r>
              <w:rPr>
                <w:sz w:val="19"/>
              </w:rPr>
              <w:t>to</w:t>
            </w:r>
            <w:r>
              <w:rPr>
                <w:spacing w:val="-12"/>
                <w:sz w:val="19"/>
              </w:rPr>
              <w:t> </w:t>
            </w:r>
            <w:r>
              <w:rPr>
                <w:sz w:val="19"/>
              </w:rPr>
              <w:t>telework</w:t>
            </w:r>
            <w:r>
              <w:rPr>
                <w:spacing w:val="-12"/>
                <w:sz w:val="19"/>
              </w:rPr>
              <w:t> </w:t>
            </w:r>
            <w:r>
              <w:rPr>
                <w:sz w:val="19"/>
              </w:rPr>
              <w:t>during</w:t>
            </w:r>
            <w:r>
              <w:rPr>
                <w:spacing w:val="-12"/>
                <w:sz w:val="19"/>
              </w:rPr>
              <w:t> </w:t>
            </w:r>
            <w:r>
              <w:rPr>
                <w:sz w:val="19"/>
              </w:rPr>
              <w:t>an</w:t>
            </w:r>
            <w:r>
              <w:rPr>
                <w:spacing w:val="-12"/>
                <w:sz w:val="19"/>
              </w:rPr>
              <w:t> </w:t>
            </w:r>
            <w:r>
              <w:rPr>
                <w:sz w:val="19"/>
              </w:rPr>
              <w:t>emergency</w:t>
            </w:r>
            <w:r>
              <w:rPr>
                <w:spacing w:val="-13"/>
                <w:sz w:val="19"/>
              </w:rPr>
              <w:t> </w:t>
            </w:r>
            <w:r>
              <w:rPr>
                <w:sz w:val="19"/>
              </w:rPr>
              <w:t>due</w:t>
            </w:r>
            <w:r>
              <w:rPr>
                <w:spacing w:val="-12"/>
                <w:sz w:val="19"/>
              </w:rPr>
              <w:t> </w:t>
            </w:r>
            <w:r>
              <w:rPr>
                <w:sz w:val="19"/>
              </w:rPr>
              <w:t>to</w:t>
            </w:r>
            <w:r>
              <w:rPr>
                <w:spacing w:val="-12"/>
                <w:sz w:val="19"/>
              </w:rPr>
              <w:t> </w:t>
            </w:r>
            <w:r>
              <w:rPr>
                <w:sz w:val="19"/>
              </w:rPr>
              <w:t>illness</w:t>
            </w:r>
            <w:r>
              <w:rPr>
                <w:spacing w:val="-11"/>
                <w:sz w:val="19"/>
              </w:rPr>
              <w:t> </w:t>
            </w:r>
            <w:r>
              <w:rPr>
                <w:sz w:val="19"/>
              </w:rPr>
              <w:t>or</w:t>
            </w:r>
            <w:r>
              <w:rPr>
                <w:spacing w:val="-13"/>
                <w:sz w:val="19"/>
              </w:rPr>
              <w:t> </w:t>
            </w:r>
            <w:r>
              <w:rPr>
                <w:sz w:val="19"/>
              </w:rPr>
              <w:t>dependent</w:t>
            </w:r>
            <w:r>
              <w:rPr>
                <w:spacing w:val="-12"/>
                <w:sz w:val="19"/>
              </w:rPr>
              <w:t> </w:t>
            </w:r>
            <w:r>
              <w:rPr>
                <w:sz w:val="19"/>
              </w:rPr>
              <w:t>care</w:t>
            </w:r>
            <w:r>
              <w:rPr>
                <w:spacing w:val="-10"/>
                <w:sz w:val="19"/>
              </w:rPr>
              <w:t> </w:t>
            </w:r>
            <w:r>
              <w:rPr>
                <w:sz w:val="19"/>
              </w:rPr>
              <w:t>responsibilities, the employee must take appropriate leave. The employee may be asked and expected to report to an agency central workplace, other alternative locations, or be granted emergency closing authorization,on a case-by-case basis, when other circumstances (e.g. power failure) prevent the employee from</w:t>
            </w:r>
            <w:r>
              <w:rPr>
                <w:spacing w:val="40"/>
                <w:sz w:val="19"/>
              </w:rPr>
              <w:t> </w:t>
            </w:r>
            <w:r>
              <w:rPr>
                <w:sz w:val="19"/>
              </w:rPr>
              <w:t>teleworking at the alternate work locations listed </w:t>
            </w:r>
            <w:r>
              <w:rPr>
                <w:spacing w:val="-2"/>
                <w:sz w:val="19"/>
              </w:rPr>
              <w:t>above.</w:t>
            </w:r>
          </w:p>
        </w:tc>
      </w:tr>
      <w:tr>
        <w:trPr>
          <w:trHeight w:val="1127" w:hRule="atLeast"/>
        </w:trPr>
        <w:tc>
          <w:tcPr>
            <w:tcW w:w="10261" w:type="dxa"/>
            <w:gridSpan w:val="5"/>
          </w:tcPr>
          <w:p>
            <w:pPr>
              <w:pStyle w:val="TableParagraph"/>
              <w:spacing w:line="232" w:lineRule="auto" w:before="98"/>
              <w:ind w:left="218" w:right="412"/>
              <w:rPr>
                <w:sz w:val="19"/>
              </w:rPr>
            </w:pPr>
            <w:r>
              <w:rPr>
                <w:sz w:val="19"/>
              </w:rPr>
              <w:t>The</w:t>
            </w:r>
            <w:r>
              <w:rPr>
                <w:spacing w:val="-3"/>
                <w:sz w:val="19"/>
              </w:rPr>
              <w:t> </w:t>
            </w:r>
            <w:r>
              <w:rPr>
                <w:sz w:val="19"/>
              </w:rPr>
              <w:t>agency</w:t>
            </w:r>
            <w:r>
              <w:rPr>
                <w:spacing w:val="-4"/>
                <w:sz w:val="19"/>
              </w:rPr>
              <w:t> </w:t>
            </w:r>
            <w:r>
              <w:rPr>
                <w:sz w:val="19"/>
              </w:rPr>
              <w:t>and</w:t>
            </w:r>
            <w:r>
              <w:rPr>
                <w:spacing w:val="-2"/>
                <w:sz w:val="19"/>
              </w:rPr>
              <w:t> </w:t>
            </w:r>
            <w:r>
              <w:rPr>
                <w:sz w:val="19"/>
              </w:rPr>
              <w:t>employee</w:t>
            </w:r>
            <w:r>
              <w:rPr>
                <w:spacing w:val="-3"/>
                <w:sz w:val="19"/>
              </w:rPr>
              <w:t> </w:t>
            </w:r>
            <w:r>
              <w:rPr>
                <w:sz w:val="19"/>
              </w:rPr>
              <w:t>agree</w:t>
            </w:r>
            <w:r>
              <w:rPr>
                <w:spacing w:val="-3"/>
                <w:sz w:val="19"/>
              </w:rPr>
              <w:t> </w:t>
            </w:r>
            <w:r>
              <w:rPr>
                <w:sz w:val="19"/>
              </w:rPr>
              <w:t>to</w:t>
            </w:r>
            <w:r>
              <w:rPr>
                <w:spacing w:val="-3"/>
                <w:sz w:val="19"/>
              </w:rPr>
              <w:t> </w:t>
            </w:r>
            <w:r>
              <w:rPr>
                <w:sz w:val="19"/>
              </w:rPr>
              <w:t>the</w:t>
            </w:r>
            <w:r>
              <w:rPr>
                <w:spacing w:val="-2"/>
                <w:sz w:val="19"/>
              </w:rPr>
              <w:t> </w:t>
            </w:r>
            <w:r>
              <w:rPr>
                <w:sz w:val="19"/>
              </w:rPr>
              <w:t>following</w:t>
            </w:r>
            <w:r>
              <w:rPr>
                <w:spacing w:val="-3"/>
                <w:sz w:val="19"/>
              </w:rPr>
              <w:t> </w:t>
            </w:r>
            <w:r>
              <w:rPr>
                <w:sz w:val="19"/>
              </w:rPr>
              <w:t>responsibility</w:t>
            </w:r>
            <w:r>
              <w:rPr>
                <w:spacing w:val="-4"/>
                <w:sz w:val="19"/>
              </w:rPr>
              <w:t> </w:t>
            </w:r>
            <w:r>
              <w:rPr>
                <w:sz w:val="19"/>
              </w:rPr>
              <w:t>for</w:t>
            </w:r>
            <w:r>
              <w:rPr>
                <w:spacing w:val="-3"/>
                <w:sz w:val="19"/>
              </w:rPr>
              <w:t> </w:t>
            </w:r>
            <w:r>
              <w:rPr>
                <w:sz w:val="19"/>
              </w:rPr>
              <w:t>expenses</w:t>
            </w:r>
            <w:r>
              <w:rPr>
                <w:spacing w:val="-2"/>
                <w:sz w:val="19"/>
              </w:rPr>
              <w:t> </w:t>
            </w:r>
            <w:r>
              <w:rPr>
                <w:sz w:val="19"/>
              </w:rPr>
              <w:t>that</w:t>
            </w:r>
            <w:r>
              <w:rPr>
                <w:spacing w:val="-2"/>
                <w:sz w:val="19"/>
              </w:rPr>
              <w:t> </w:t>
            </w:r>
            <w:r>
              <w:rPr>
                <w:sz w:val="19"/>
              </w:rPr>
              <w:t>may</w:t>
            </w:r>
            <w:r>
              <w:rPr>
                <w:spacing w:val="-2"/>
                <w:sz w:val="19"/>
              </w:rPr>
              <w:t> </w:t>
            </w:r>
            <w:r>
              <w:rPr>
                <w:sz w:val="19"/>
              </w:rPr>
              <w:t>be</w:t>
            </w:r>
            <w:r>
              <w:rPr>
                <w:spacing w:val="-3"/>
                <w:sz w:val="19"/>
              </w:rPr>
              <w:t> </w:t>
            </w:r>
            <w:r>
              <w:rPr>
                <w:sz w:val="19"/>
              </w:rPr>
              <w:t>related</w:t>
            </w:r>
            <w:r>
              <w:rPr>
                <w:spacing w:val="-2"/>
                <w:sz w:val="19"/>
              </w:rPr>
              <w:t> </w:t>
            </w:r>
            <w:r>
              <w:rPr>
                <w:sz w:val="19"/>
              </w:rPr>
              <w:t>to</w:t>
            </w:r>
            <w:r>
              <w:rPr>
                <w:spacing w:val="-3"/>
                <w:sz w:val="19"/>
              </w:rPr>
              <w:t> </w:t>
            </w:r>
            <w:r>
              <w:rPr>
                <w:sz w:val="19"/>
              </w:rPr>
              <w:t>teleworking. The agency will or will not be responsible for the following equipment or expenses:</w:t>
            </w:r>
          </w:p>
        </w:tc>
      </w:tr>
      <w:tr>
        <w:trPr>
          <w:trHeight w:val="652" w:hRule="atLeast"/>
        </w:trPr>
        <w:tc>
          <w:tcPr>
            <w:tcW w:w="7105" w:type="dxa"/>
            <w:gridSpan w:val="3"/>
          </w:tcPr>
          <w:p>
            <w:pPr>
              <w:pStyle w:val="TableParagraph"/>
              <w:spacing w:before="97"/>
              <w:ind w:left="1404" w:right="10" w:hanging="1182"/>
              <w:rPr>
                <w:b/>
                <w:sz w:val="19"/>
              </w:rPr>
            </w:pPr>
            <w:r>
              <w:rPr>
                <w:b/>
                <w:color w:val="000000"/>
                <w:sz w:val="19"/>
                <w:shd w:fill="D2D2D2" w:color="auto" w:val="clear"/>
              </w:rPr>
              <w:t>Expense</w:t>
            </w:r>
            <w:r>
              <w:rPr>
                <w:b/>
                <w:color w:val="000000"/>
                <w:spacing w:val="-3"/>
                <w:sz w:val="19"/>
                <w:shd w:fill="D2D2D2" w:color="auto" w:val="clear"/>
              </w:rPr>
              <w:t> </w:t>
            </w:r>
            <w:r>
              <w:rPr>
                <w:b/>
                <w:color w:val="000000"/>
                <w:sz w:val="19"/>
                <w:shd w:fill="D2D2D2" w:color="auto" w:val="clear"/>
              </w:rPr>
              <w:t>–</w:t>
            </w:r>
            <w:r>
              <w:rPr>
                <w:b/>
                <w:color w:val="000000"/>
                <w:spacing w:val="-4"/>
                <w:sz w:val="19"/>
                <w:shd w:fill="D2D2D2" w:color="auto" w:val="clear"/>
              </w:rPr>
              <w:t> </w:t>
            </w:r>
            <w:r>
              <w:rPr>
                <w:b/>
                <w:color w:val="000000"/>
                <w:sz w:val="19"/>
                <w:shd w:fill="D2D2D2" w:color="auto" w:val="clear"/>
              </w:rPr>
              <w:t>The</w:t>
            </w:r>
            <w:r>
              <w:rPr>
                <w:b/>
                <w:color w:val="000000"/>
                <w:spacing w:val="-5"/>
                <w:sz w:val="19"/>
                <w:shd w:fill="D2D2D2" w:color="auto" w:val="clear"/>
              </w:rPr>
              <w:t> </w:t>
            </w:r>
            <w:r>
              <w:rPr>
                <w:b/>
                <w:color w:val="000000"/>
                <w:sz w:val="19"/>
                <w:shd w:fill="D2D2D2" w:color="auto" w:val="clear"/>
              </w:rPr>
              <w:t>agency</w:t>
            </w:r>
            <w:r>
              <w:rPr>
                <w:b/>
                <w:color w:val="000000"/>
                <w:spacing w:val="-7"/>
                <w:sz w:val="19"/>
                <w:shd w:fill="D2D2D2" w:color="auto" w:val="clear"/>
              </w:rPr>
              <w:t> </w:t>
            </w:r>
            <w:r>
              <w:rPr>
                <w:b/>
                <w:color w:val="000000"/>
                <w:sz w:val="19"/>
                <w:shd w:fill="D2D2D2" w:color="auto" w:val="clear"/>
              </w:rPr>
              <w:t>and</w:t>
            </w:r>
            <w:r>
              <w:rPr>
                <w:b/>
                <w:color w:val="000000"/>
                <w:spacing w:val="-3"/>
                <w:sz w:val="19"/>
                <w:shd w:fill="D2D2D2" w:color="auto" w:val="clear"/>
              </w:rPr>
              <w:t> </w:t>
            </w:r>
            <w:r>
              <w:rPr>
                <w:b/>
                <w:color w:val="000000"/>
                <w:sz w:val="19"/>
                <w:shd w:fill="D2D2D2" w:color="auto" w:val="clear"/>
              </w:rPr>
              <w:t>employee</w:t>
            </w:r>
            <w:r>
              <w:rPr>
                <w:b/>
                <w:color w:val="000000"/>
                <w:spacing w:val="-5"/>
                <w:sz w:val="19"/>
                <w:shd w:fill="D2D2D2" w:color="auto" w:val="clear"/>
              </w:rPr>
              <w:t> </w:t>
            </w:r>
            <w:r>
              <w:rPr>
                <w:b/>
                <w:color w:val="000000"/>
                <w:sz w:val="19"/>
                <w:shd w:fill="D2D2D2" w:color="auto" w:val="clear"/>
              </w:rPr>
              <w:t>agree</w:t>
            </w:r>
            <w:r>
              <w:rPr>
                <w:b/>
                <w:color w:val="000000"/>
                <w:spacing w:val="-5"/>
                <w:sz w:val="19"/>
                <w:shd w:fill="D2D2D2" w:color="auto" w:val="clear"/>
              </w:rPr>
              <w:t> </w:t>
            </w:r>
            <w:r>
              <w:rPr>
                <w:b/>
                <w:color w:val="000000"/>
                <w:sz w:val="19"/>
                <w:shd w:fill="D2D2D2" w:color="auto" w:val="clear"/>
              </w:rPr>
              <w:t>to</w:t>
            </w:r>
            <w:r>
              <w:rPr>
                <w:b/>
                <w:color w:val="000000"/>
                <w:spacing w:val="-3"/>
                <w:sz w:val="19"/>
                <w:shd w:fill="D2D2D2" w:color="auto" w:val="clear"/>
              </w:rPr>
              <w:t> </w:t>
            </w:r>
            <w:r>
              <w:rPr>
                <w:b/>
                <w:color w:val="000000"/>
                <w:sz w:val="19"/>
                <w:shd w:fill="D2D2D2" w:color="auto" w:val="clear"/>
              </w:rPr>
              <w:t>the</w:t>
            </w:r>
            <w:r>
              <w:rPr>
                <w:b/>
                <w:color w:val="000000"/>
                <w:spacing w:val="-5"/>
                <w:sz w:val="19"/>
                <w:shd w:fill="D2D2D2" w:color="auto" w:val="clear"/>
              </w:rPr>
              <w:t> </w:t>
            </w:r>
            <w:r>
              <w:rPr>
                <w:b/>
                <w:color w:val="000000"/>
                <w:sz w:val="19"/>
                <w:shd w:fill="D2D2D2" w:color="auto" w:val="clear"/>
              </w:rPr>
              <w:t>following</w:t>
            </w:r>
            <w:r>
              <w:rPr>
                <w:b/>
                <w:color w:val="000000"/>
                <w:spacing w:val="-3"/>
                <w:sz w:val="19"/>
                <w:shd w:fill="D2D2D2" w:color="auto" w:val="clear"/>
              </w:rPr>
              <w:t> </w:t>
            </w:r>
            <w:r>
              <w:rPr>
                <w:b/>
                <w:color w:val="000000"/>
                <w:sz w:val="19"/>
                <w:shd w:fill="D2D2D2" w:color="auto" w:val="clear"/>
              </w:rPr>
              <w:t>responsibility</w:t>
            </w:r>
            <w:r>
              <w:rPr>
                <w:b/>
                <w:color w:val="000000"/>
                <w:sz w:val="19"/>
              </w:rPr>
              <w:t> </w:t>
            </w:r>
            <w:r>
              <w:rPr>
                <w:b/>
                <w:color w:val="000000"/>
                <w:sz w:val="19"/>
                <w:shd w:fill="D2D2D2" w:color="auto" w:val="clear"/>
              </w:rPr>
              <w:t>for expenses that may be related to teleworking</w:t>
            </w:r>
          </w:p>
        </w:tc>
        <w:tc>
          <w:tcPr>
            <w:tcW w:w="1529" w:type="dxa"/>
          </w:tcPr>
          <w:p>
            <w:pPr>
              <w:pStyle w:val="TableParagraph"/>
              <w:spacing w:before="97"/>
              <w:ind w:left="595"/>
              <w:rPr>
                <w:b/>
                <w:sz w:val="19"/>
              </w:rPr>
            </w:pPr>
            <w:r>
              <w:rPr>
                <w:b/>
                <w:spacing w:val="-5"/>
                <w:sz w:val="19"/>
              </w:rPr>
              <w:t>Yes</w:t>
            </w:r>
          </w:p>
        </w:tc>
        <w:tc>
          <w:tcPr>
            <w:tcW w:w="1627" w:type="dxa"/>
          </w:tcPr>
          <w:p>
            <w:pPr>
              <w:pStyle w:val="TableParagraph"/>
              <w:spacing w:before="97"/>
              <w:ind w:left="673" w:right="649"/>
              <w:jc w:val="center"/>
              <w:rPr>
                <w:b/>
                <w:sz w:val="19"/>
              </w:rPr>
            </w:pPr>
            <w:r>
              <w:rPr>
                <w:b/>
                <w:spacing w:val="-5"/>
                <w:sz w:val="19"/>
              </w:rPr>
              <w:t>No</w:t>
            </w:r>
          </w:p>
        </w:tc>
      </w:tr>
      <w:tr>
        <w:trPr>
          <w:trHeight w:val="630" w:hRule="atLeast"/>
        </w:trPr>
        <w:tc>
          <w:tcPr>
            <w:tcW w:w="7105" w:type="dxa"/>
            <w:gridSpan w:val="3"/>
          </w:tcPr>
          <w:p>
            <w:pPr>
              <w:pStyle w:val="TableParagraph"/>
              <w:spacing w:before="99"/>
              <w:ind w:left="227"/>
              <w:rPr>
                <w:sz w:val="19"/>
              </w:rPr>
            </w:pPr>
            <w:r>
              <w:rPr>
                <w:sz w:val="19"/>
              </w:rPr>
              <w:t>Business</w:t>
            </w:r>
            <w:r>
              <w:rPr>
                <w:spacing w:val="-10"/>
                <w:sz w:val="19"/>
              </w:rPr>
              <w:t> </w:t>
            </w:r>
            <w:r>
              <w:rPr>
                <w:sz w:val="19"/>
              </w:rPr>
              <w:t>related</w:t>
            </w:r>
            <w:r>
              <w:rPr>
                <w:spacing w:val="-10"/>
                <w:sz w:val="19"/>
              </w:rPr>
              <w:t> </w:t>
            </w:r>
            <w:r>
              <w:rPr>
                <w:sz w:val="19"/>
              </w:rPr>
              <w:t>phone</w:t>
            </w:r>
            <w:r>
              <w:rPr>
                <w:spacing w:val="-10"/>
                <w:sz w:val="19"/>
              </w:rPr>
              <w:t> </w:t>
            </w:r>
            <w:r>
              <w:rPr>
                <w:spacing w:val="-4"/>
                <w:sz w:val="19"/>
              </w:rPr>
              <w:t>calls</w:t>
            </w:r>
          </w:p>
        </w:tc>
        <w:tc>
          <w:tcPr>
            <w:tcW w:w="1529" w:type="dxa"/>
          </w:tcPr>
          <w:p>
            <w:pPr>
              <w:pStyle w:val="TableParagraph"/>
              <w:ind w:left="614"/>
              <w:rPr>
                <w:rFonts w:ascii="MS Gothic" w:hAnsi="MS Gothic"/>
                <w:sz w:val="30"/>
              </w:rPr>
            </w:pPr>
            <w:r>
              <w:rPr>
                <w:rFonts w:ascii="MS Gothic" w:hAnsi="MS Gothic"/>
                <w:sz w:val="30"/>
              </w:rPr>
              <w:t>☐</w:t>
            </w:r>
          </w:p>
        </w:tc>
        <w:tc>
          <w:tcPr>
            <w:tcW w:w="1627" w:type="dxa"/>
          </w:tcPr>
          <w:p>
            <w:pPr>
              <w:pStyle w:val="TableParagraph"/>
              <w:ind w:left="23"/>
              <w:jc w:val="center"/>
              <w:rPr>
                <w:rFonts w:ascii="MS Gothic" w:hAnsi="MS Gothic"/>
                <w:sz w:val="30"/>
              </w:rPr>
            </w:pPr>
            <w:r>
              <w:rPr>
                <w:rFonts w:ascii="MS Gothic" w:hAnsi="MS Gothic"/>
                <w:sz w:val="30"/>
              </w:rPr>
              <w:t>☐</w:t>
            </w:r>
          </w:p>
        </w:tc>
      </w:tr>
      <w:tr>
        <w:trPr>
          <w:trHeight w:val="632" w:hRule="atLeast"/>
        </w:trPr>
        <w:tc>
          <w:tcPr>
            <w:tcW w:w="7105" w:type="dxa"/>
            <w:gridSpan w:val="3"/>
          </w:tcPr>
          <w:p>
            <w:pPr>
              <w:pStyle w:val="TableParagraph"/>
              <w:spacing w:before="99"/>
              <w:ind w:left="213"/>
              <w:rPr>
                <w:sz w:val="19"/>
              </w:rPr>
            </w:pPr>
            <w:r>
              <w:rPr>
                <w:sz w:val="19"/>
              </w:rPr>
              <w:t>Agency</w:t>
            </w:r>
            <w:r>
              <w:rPr>
                <w:spacing w:val="-9"/>
                <w:sz w:val="19"/>
              </w:rPr>
              <w:t> </w:t>
            </w:r>
            <w:r>
              <w:rPr>
                <w:sz w:val="19"/>
              </w:rPr>
              <w:t>issued</w:t>
            </w:r>
            <w:r>
              <w:rPr>
                <w:spacing w:val="-7"/>
                <w:sz w:val="19"/>
              </w:rPr>
              <w:t> </w:t>
            </w:r>
            <w:r>
              <w:rPr>
                <w:sz w:val="19"/>
              </w:rPr>
              <w:t>cell</w:t>
            </w:r>
            <w:r>
              <w:rPr>
                <w:spacing w:val="-6"/>
                <w:sz w:val="19"/>
              </w:rPr>
              <w:t> </w:t>
            </w:r>
            <w:r>
              <w:rPr>
                <w:spacing w:val="-2"/>
                <w:sz w:val="19"/>
              </w:rPr>
              <w:t>phone</w:t>
            </w:r>
          </w:p>
        </w:tc>
        <w:tc>
          <w:tcPr>
            <w:tcW w:w="1529" w:type="dxa"/>
          </w:tcPr>
          <w:p>
            <w:pPr>
              <w:pStyle w:val="TableParagraph"/>
              <w:ind w:left="614"/>
              <w:rPr>
                <w:rFonts w:ascii="MS Gothic" w:hAnsi="MS Gothic"/>
                <w:sz w:val="30"/>
              </w:rPr>
            </w:pPr>
            <w:r>
              <w:rPr>
                <w:rFonts w:ascii="MS Gothic" w:hAnsi="MS Gothic"/>
                <w:sz w:val="30"/>
              </w:rPr>
              <w:t>☐</w:t>
            </w:r>
          </w:p>
        </w:tc>
        <w:tc>
          <w:tcPr>
            <w:tcW w:w="1627" w:type="dxa"/>
          </w:tcPr>
          <w:p>
            <w:pPr>
              <w:pStyle w:val="TableParagraph"/>
              <w:ind w:left="23"/>
              <w:jc w:val="center"/>
              <w:rPr>
                <w:rFonts w:ascii="MS Gothic" w:hAnsi="MS Gothic"/>
                <w:sz w:val="30"/>
              </w:rPr>
            </w:pPr>
            <w:r>
              <w:rPr>
                <w:rFonts w:ascii="MS Gothic" w:hAnsi="MS Gothic"/>
                <w:sz w:val="30"/>
              </w:rPr>
              <w:t>☐</w:t>
            </w:r>
          </w:p>
        </w:tc>
      </w:tr>
      <w:tr>
        <w:trPr>
          <w:trHeight w:val="632" w:hRule="atLeast"/>
        </w:trPr>
        <w:tc>
          <w:tcPr>
            <w:tcW w:w="7105" w:type="dxa"/>
            <w:gridSpan w:val="3"/>
          </w:tcPr>
          <w:p>
            <w:pPr>
              <w:pStyle w:val="TableParagraph"/>
              <w:spacing w:before="99"/>
              <w:ind w:left="227"/>
              <w:rPr>
                <w:sz w:val="19"/>
              </w:rPr>
            </w:pPr>
            <w:r>
              <w:rPr>
                <w:sz w:val="19"/>
              </w:rPr>
              <w:t>Use</w:t>
            </w:r>
            <w:r>
              <w:rPr>
                <w:spacing w:val="-9"/>
                <w:sz w:val="19"/>
              </w:rPr>
              <w:t> </w:t>
            </w:r>
            <w:r>
              <w:rPr>
                <w:sz w:val="19"/>
              </w:rPr>
              <w:t>of</w:t>
            </w:r>
            <w:r>
              <w:rPr>
                <w:spacing w:val="-5"/>
                <w:sz w:val="19"/>
              </w:rPr>
              <w:t> </w:t>
            </w:r>
            <w:r>
              <w:rPr>
                <w:sz w:val="19"/>
              </w:rPr>
              <w:t>personal</w:t>
            </w:r>
            <w:r>
              <w:rPr>
                <w:spacing w:val="-6"/>
                <w:sz w:val="19"/>
              </w:rPr>
              <w:t> </w:t>
            </w:r>
            <w:r>
              <w:rPr>
                <w:sz w:val="19"/>
              </w:rPr>
              <w:t>phone</w:t>
            </w:r>
            <w:r>
              <w:rPr>
                <w:spacing w:val="-10"/>
                <w:sz w:val="19"/>
              </w:rPr>
              <w:t> </w:t>
            </w:r>
            <w:r>
              <w:rPr>
                <w:spacing w:val="-2"/>
                <w:sz w:val="19"/>
              </w:rPr>
              <w:t>stipend</w:t>
            </w:r>
          </w:p>
        </w:tc>
        <w:tc>
          <w:tcPr>
            <w:tcW w:w="1529" w:type="dxa"/>
          </w:tcPr>
          <w:p>
            <w:pPr>
              <w:pStyle w:val="TableParagraph"/>
              <w:ind w:left="614"/>
              <w:rPr>
                <w:rFonts w:ascii="MS Gothic" w:hAnsi="MS Gothic"/>
                <w:sz w:val="30"/>
              </w:rPr>
            </w:pPr>
            <w:r>
              <w:rPr>
                <w:rFonts w:ascii="MS Gothic" w:hAnsi="MS Gothic"/>
                <w:sz w:val="30"/>
              </w:rPr>
              <w:t>☐</w:t>
            </w:r>
          </w:p>
        </w:tc>
        <w:tc>
          <w:tcPr>
            <w:tcW w:w="1627" w:type="dxa"/>
          </w:tcPr>
          <w:p>
            <w:pPr>
              <w:pStyle w:val="TableParagraph"/>
              <w:ind w:left="23"/>
              <w:jc w:val="center"/>
              <w:rPr>
                <w:rFonts w:ascii="MS Gothic" w:hAnsi="MS Gothic"/>
                <w:sz w:val="30"/>
              </w:rPr>
            </w:pPr>
            <w:r>
              <w:rPr>
                <w:rFonts w:ascii="MS Gothic" w:hAnsi="MS Gothic"/>
                <w:sz w:val="30"/>
              </w:rPr>
              <w:t>☐</w:t>
            </w:r>
          </w:p>
        </w:tc>
      </w:tr>
    </w:tbl>
    <w:p>
      <w:pPr>
        <w:spacing w:after="0"/>
        <w:jc w:val="center"/>
        <w:rPr>
          <w:rFonts w:ascii="MS Gothic" w:hAnsi="MS Gothic"/>
          <w:sz w:val="30"/>
        </w:rPr>
        <w:sectPr>
          <w:pgSz w:w="12240" w:h="15840"/>
          <w:pgMar w:header="1117" w:footer="0" w:top="1380" w:bottom="531" w:left="60" w:right="560"/>
        </w:sectPr>
      </w:pPr>
    </w:p>
    <w:tbl>
      <w:tblPr>
        <w:tblW w:w="0" w:type="auto"/>
        <w:jc w:val="left"/>
        <w:tblInd w:w="6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105"/>
        <w:gridCol w:w="1529"/>
        <w:gridCol w:w="1627"/>
      </w:tblGrid>
      <w:tr>
        <w:trPr>
          <w:trHeight w:val="630" w:hRule="atLeast"/>
        </w:trPr>
        <w:tc>
          <w:tcPr>
            <w:tcW w:w="7105" w:type="dxa"/>
          </w:tcPr>
          <w:p>
            <w:pPr>
              <w:pStyle w:val="TableParagraph"/>
              <w:ind w:left="218"/>
              <w:rPr>
                <w:sz w:val="19"/>
              </w:rPr>
            </w:pPr>
            <w:r>
              <w:rPr>
                <w:sz w:val="19"/>
              </w:rPr>
              <w:t>Telework</w:t>
            </w:r>
            <w:r>
              <w:rPr>
                <w:spacing w:val="-11"/>
                <w:sz w:val="19"/>
              </w:rPr>
              <w:t> </w:t>
            </w:r>
            <w:r>
              <w:rPr>
                <w:sz w:val="19"/>
              </w:rPr>
              <w:t>location</w:t>
            </w:r>
            <w:r>
              <w:rPr>
                <w:spacing w:val="-12"/>
                <w:sz w:val="19"/>
              </w:rPr>
              <w:t> </w:t>
            </w:r>
            <w:r>
              <w:rPr>
                <w:sz w:val="19"/>
              </w:rPr>
              <w:t>internet</w:t>
            </w:r>
            <w:r>
              <w:rPr>
                <w:spacing w:val="-12"/>
                <w:sz w:val="19"/>
              </w:rPr>
              <w:t> </w:t>
            </w:r>
            <w:r>
              <w:rPr>
                <w:spacing w:val="-2"/>
                <w:sz w:val="19"/>
              </w:rPr>
              <w:t>connection</w:t>
            </w:r>
          </w:p>
        </w:tc>
        <w:tc>
          <w:tcPr>
            <w:tcW w:w="1529" w:type="dxa"/>
          </w:tcPr>
          <w:p>
            <w:pPr>
              <w:pStyle w:val="TableParagraph"/>
              <w:ind w:left="19"/>
              <w:jc w:val="center"/>
              <w:rPr>
                <w:rFonts w:ascii="MS Gothic" w:hAnsi="MS Gothic"/>
                <w:sz w:val="30"/>
              </w:rPr>
            </w:pPr>
            <w:r>
              <w:rPr>
                <w:rFonts w:ascii="MS Gothic" w:hAnsi="MS Gothic"/>
                <w:sz w:val="30"/>
              </w:rPr>
              <w:t>☐</w:t>
            </w:r>
          </w:p>
        </w:tc>
        <w:tc>
          <w:tcPr>
            <w:tcW w:w="1627" w:type="dxa"/>
          </w:tcPr>
          <w:p>
            <w:pPr>
              <w:pStyle w:val="TableParagraph"/>
              <w:ind w:left="23"/>
              <w:jc w:val="center"/>
              <w:rPr>
                <w:rFonts w:ascii="MS Gothic" w:hAnsi="MS Gothic"/>
                <w:sz w:val="30"/>
              </w:rPr>
            </w:pPr>
            <w:r>
              <w:rPr>
                <w:rFonts w:ascii="MS Gothic" w:hAnsi="MS Gothic"/>
                <w:sz w:val="30"/>
              </w:rPr>
              <w:t>☐</w:t>
            </w:r>
          </w:p>
        </w:tc>
      </w:tr>
      <w:tr>
        <w:trPr>
          <w:trHeight w:val="632" w:hRule="atLeast"/>
        </w:trPr>
        <w:tc>
          <w:tcPr>
            <w:tcW w:w="7105" w:type="dxa"/>
          </w:tcPr>
          <w:p>
            <w:pPr>
              <w:pStyle w:val="TableParagraph"/>
              <w:spacing w:before="99"/>
              <w:ind w:left="227"/>
              <w:rPr>
                <w:sz w:val="19"/>
              </w:rPr>
            </w:pPr>
            <w:r>
              <w:rPr>
                <w:sz w:val="19"/>
              </w:rPr>
              <w:t>Hardware</w:t>
            </w:r>
            <w:r>
              <w:rPr>
                <w:spacing w:val="-9"/>
                <w:sz w:val="19"/>
              </w:rPr>
              <w:t> </w:t>
            </w:r>
            <w:r>
              <w:rPr>
                <w:sz w:val="19"/>
              </w:rPr>
              <w:t>and</w:t>
            </w:r>
            <w:r>
              <w:rPr>
                <w:spacing w:val="-9"/>
                <w:sz w:val="19"/>
              </w:rPr>
              <w:t> </w:t>
            </w:r>
            <w:r>
              <w:rPr>
                <w:sz w:val="19"/>
              </w:rPr>
              <w:t>software</w:t>
            </w:r>
            <w:r>
              <w:rPr>
                <w:spacing w:val="-9"/>
                <w:sz w:val="19"/>
              </w:rPr>
              <w:t> </w:t>
            </w:r>
            <w:r>
              <w:rPr>
                <w:sz w:val="19"/>
              </w:rPr>
              <w:t>required</w:t>
            </w:r>
            <w:r>
              <w:rPr>
                <w:spacing w:val="-9"/>
                <w:sz w:val="19"/>
              </w:rPr>
              <w:t> </w:t>
            </w:r>
            <w:r>
              <w:rPr>
                <w:sz w:val="19"/>
              </w:rPr>
              <w:t>to</w:t>
            </w:r>
            <w:r>
              <w:rPr>
                <w:spacing w:val="-7"/>
                <w:sz w:val="19"/>
              </w:rPr>
              <w:t> </w:t>
            </w:r>
            <w:r>
              <w:rPr>
                <w:sz w:val="19"/>
              </w:rPr>
              <w:t>perform</w:t>
            </w:r>
            <w:r>
              <w:rPr>
                <w:spacing w:val="-9"/>
                <w:sz w:val="19"/>
              </w:rPr>
              <w:t> </w:t>
            </w:r>
            <w:r>
              <w:rPr>
                <w:spacing w:val="-5"/>
                <w:sz w:val="19"/>
              </w:rPr>
              <w:t>job</w:t>
            </w:r>
          </w:p>
        </w:tc>
        <w:tc>
          <w:tcPr>
            <w:tcW w:w="1529" w:type="dxa"/>
          </w:tcPr>
          <w:p>
            <w:pPr>
              <w:pStyle w:val="TableParagraph"/>
              <w:ind w:left="19"/>
              <w:jc w:val="center"/>
              <w:rPr>
                <w:rFonts w:ascii="MS Gothic" w:hAnsi="MS Gothic"/>
                <w:sz w:val="30"/>
              </w:rPr>
            </w:pPr>
            <w:r>
              <w:rPr>
                <w:rFonts w:ascii="MS Gothic" w:hAnsi="MS Gothic"/>
                <w:sz w:val="30"/>
              </w:rPr>
              <w:t>☐</w:t>
            </w:r>
          </w:p>
        </w:tc>
        <w:tc>
          <w:tcPr>
            <w:tcW w:w="1627" w:type="dxa"/>
          </w:tcPr>
          <w:p>
            <w:pPr>
              <w:pStyle w:val="TableParagraph"/>
              <w:ind w:left="23"/>
              <w:jc w:val="center"/>
              <w:rPr>
                <w:rFonts w:ascii="MS Gothic" w:hAnsi="MS Gothic"/>
                <w:sz w:val="30"/>
              </w:rPr>
            </w:pPr>
            <w:r>
              <w:rPr>
                <w:rFonts w:ascii="MS Gothic" w:hAnsi="MS Gothic"/>
                <w:sz w:val="30"/>
              </w:rPr>
              <w:t>☐</w:t>
            </w:r>
          </w:p>
        </w:tc>
      </w:tr>
      <w:tr>
        <w:trPr>
          <w:trHeight w:val="630" w:hRule="atLeast"/>
        </w:trPr>
        <w:tc>
          <w:tcPr>
            <w:tcW w:w="7105" w:type="dxa"/>
          </w:tcPr>
          <w:p>
            <w:pPr>
              <w:pStyle w:val="TableParagraph"/>
              <w:spacing w:before="99"/>
              <w:ind w:left="222"/>
              <w:rPr>
                <w:sz w:val="19"/>
              </w:rPr>
            </w:pPr>
            <w:r>
              <w:rPr>
                <w:sz w:val="19"/>
              </w:rPr>
              <w:t>Office</w:t>
            </w:r>
            <w:r>
              <w:rPr>
                <w:spacing w:val="-8"/>
                <w:sz w:val="19"/>
              </w:rPr>
              <w:t> </w:t>
            </w:r>
            <w:r>
              <w:rPr>
                <w:spacing w:val="-2"/>
                <w:sz w:val="19"/>
              </w:rPr>
              <w:t>supplies</w:t>
            </w:r>
          </w:p>
        </w:tc>
        <w:tc>
          <w:tcPr>
            <w:tcW w:w="1529" w:type="dxa"/>
          </w:tcPr>
          <w:p>
            <w:pPr>
              <w:pStyle w:val="TableParagraph"/>
              <w:ind w:left="19"/>
              <w:jc w:val="center"/>
              <w:rPr>
                <w:rFonts w:ascii="MS Gothic" w:hAnsi="MS Gothic"/>
                <w:sz w:val="30"/>
              </w:rPr>
            </w:pPr>
            <w:r>
              <w:rPr>
                <w:rFonts w:ascii="MS Gothic" w:hAnsi="MS Gothic"/>
                <w:sz w:val="30"/>
              </w:rPr>
              <w:t>☐</w:t>
            </w:r>
          </w:p>
        </w:tc>
        <w:tc>
          <w:tcPr>
            <w:tcW w:w="1627" w:type="dxa"/>
          </w:tcPr>
          <w:p>
            <w:pPr>
              <w:pStyle w:val="TableParagraph"/>
              <w:ind w:left="23"/>
              <w:jc w:val="center"/>
              <w:rPr>
                <w:rFonts w:ascii="MS Gothic" w:hAnsi="MS Gothic"/>
                <w:sz w:val="30"/>
              </w:rPr>
            </w:pPr>
            <w:r>
              <w:rPr>
                <w:rFonts w:ascii="MS Gothic" w:hAnsi="MS Gothic"/>
                <w:sz w:val="30"/>
              </w:rPr>
              <w:t>☐</w:t>
            </w:r>
          </w:p>
        </w:tc>
      </w:tr>
      <w:tr>
        <w:trPr>
          <w:trHeight w:val="632" w:hRule="atLeast"/>
        </w:trPr>
        <w:tc>
          <w:tcPr>
            <w:tcW w:w="7105" w:type="dxa"/>
          </w:tcPr>
          <w:p>
            <w:pPr>
              <w:pStyle w:val="TableParagraph"/>
              <w:spacing w:before="99"/>
              <w:ind w:left="218"/>
              <w:rPr>
                <w:sz w:val="19"/>
              </w:rPr>
            </w:pPr>
            <w:r>
              <w:rPr>
                <w:sz w:val="19"/>
              </w:rPr>
              <w:t>Travel</w:t>
            </w:r>
            <w:r>
              <w:rPr>
                <w:spacing w:val="-8"/>
                <w:sz w:val="19"/>
              </w:rPr>
              <w:t> </w:t>
            </w:r>
            <w:r>
              <w:rPr>
                <w:sz w:val="19"/>
              </w:rPr>
              <w:t>and</w:t>
            </w:r>
            <w:r>
              <w:rPr>
                <w:spacing w:val="-8"/>
                <w:sz w:val="19"/>
              </w:rPr>
              <w:t> </w:t>
            </w:r>
            <w:r>
              <w:rPr>
                <w:sz w:val="19"/>
              </w:rPr>
              <w:t>commuting</w:t>
            </w:r>
            <w:r>
              <w:rPr>
                <w:spacing w:val="-9"/>
                <w:sz w:val="19"/>
              </w:rPr>
              <w:t> </w:t>
            </w:r>
            <w:r>
              <w:rPr>
                <w:sz w:val="19"/>
              </w:rPr>
              <w:t>expenses</w:t>
            </w:r>
            <w:r>
              <w:rPr>
                <w:spacing w:val="-8"/>
                <w:sz w:val="19"/>
              </w:rPr>
              <w:t> </w:t>
            </w:r>
            <w:r>
              <w:rPr>
                <w:sz w:val="19"/>
              </w:rPr>
              <w:t>to</w:t>
            </w:r>
            <w:r>
              <w:rPr>
                <w:spacing w:val="-9"/>
                <w:sz w:val="19"/>
              </w:rPr>
              <w:t> </w:t>
            </w:r>
            <w:r>
              <w:rPr>
                <w:sz w:val="19"/>
              </w:rPr>
              <w:t>agency</w:t>
            </w:r>
            <w:r>
              <w:rPr>
                <w:spacing w:val="-10"/>
                <w:sz w:val="19"/>
              </w:rPr>
              <w:t> </w:t>
            </w:r>
            <w:r>
              <w:rPr>
                <w:sz w:val="19"/>
              </w:rPr>
              <w:t>physical</w:t>
            </w:r>
            <w:r>
              <w:rPr>
                <w:spacing w:val="-10"/>
                <w:sz w:val="19"/>
              </w:rPr>
              <w:t> </w:t>
            </w:r>
            <w:r>
              <w:rPr>
                <w:spacing w:val="-2"/>
                <w:sz w:val="19"/>
              </w:rPr>
              <w:t>location</w:t>
            </w:r>
          </w:p>
        </w:tc>
        <w:tc>
          <w:tcPr>
            <w:tcW w:w="1529" w:type="dxa"/>
          </w:tcPr>
          <w:p>
            <w:pPr>
              <w:pStyle w:val="TableParagraph"/>
              <w:ind w:left="19"/>
              <w:jc w:val="center"/>
              <w:rPr>
                <w:rFonts w:ascii="MS Gothic" w:hAnsi="MS Gothic"/>
                <w:sz w:val="30"/>
              </w:rPr>
            </w:pPr>
            <w:r>
              <w:rPr>
                <w:rFonts w:ascii="MS Gothic" w:hAnsi="MS Gothic"/>
                <w:sz w:val="30"/>
              </w:rPr>
              <w:t>☐</w:t>
            </w:r>
          </w:p>
        </w:tc>
        <w:tc>
          <w:tcPr>
            <w:tcW w:w="1627" w:type="dxa"/>
          </w:tcPr>
          <w:p>
            <w:pPr>
              <w:pStyle w:val="TableParagraph"/>
              <w:ind w:left="23"/>
              <w:jc w:val="center"/>
              <w:rPr>
                <w:rFonts w:ascii="MS Gothic" w:hAnsi="MS Gothic"/>
                <w:sz w:val="30"/>
              </w:rPr>
            </w:pPr>
            <w:r>
              <w:rPr>
                <w:rFonts w:ascii="MS Gothic" w:hAnsi="MS Gothic"/>
                <w:sz w:val="30"/>
              </w:rPr>
              <w:t>☐</w:t>
            </w:r>
          </w:p>
        </w:tc>
      </w:tr>
      <w:tr>
        <w:trPr>
          <w:trHeight w:val="630" w:hRule="atLeast"/>
        </w:trPr>
        <w:tc>
          <w:tcPr>
            <w:tcW w:w="7105" w:type="dxa"/>
          </w:tcPr>
          <w:p>
            <w:pPr>
              <w:pStyle w:val="TableParagraph"/>
              <w:spacing w:before="99"/>
              <w:ind w:left="227"/>
              <w:rPr>
                <w:sz w:val="19"/>
              </w:rPr>
            </w:pPr>
            <w:r>
              <w:rPr>
                <w:sz w:val="19"/>
              </w:rPr>
              <w:t>Lodging</w:t>
            </w:r>
            <w:r>
              <w:rPr>
                <w:spacing w:val="-9"/>
                <w:sz w:val="19"/>
              </w:rPr>
              <w:t> </w:t>
            </w:r>
            <w:r>
              <w:rPr>
                <w:sz w:val="19"/>
              </w:rPr>
              <w:t>expenses</w:t>
            </w:r>
            <w:r>
              <w:rPr>
                <w:spacing w:val="-7"/>
                <w:sz w:val="19"/>
              </w:rPr>
              <w:t> </w:t>
            </w:r>
            <w:r>
              <w:rPr>
                <w:sz w:val="19"/>
              </w:rPr>
              <w:t>related</w:t>
            </w:r>
            <w:r>
              <w:rPr>
                <w:spacing w:val="-7"/>
                <w:sz w:val="19"/>
              </w:rPr>
              <w:t> </w:t>
            </w:r>
            <w:r>
              <w:rPr>
                <w:sz w:val="19"/>
              </w:rPr>
              <w:t>to</w:t>
            </w:r>
            <w:r>
              <w:rPr>
                <w:spacing w:val="-10"/>
                <w:sz w:val="19"/>
              </w:rPr>
              <w:t> </w:t>
            </w:r>
            <w:r>
              <w:rPr>
                <w:sz w:val="19"/>
              </w:rPr>
              <w:t>travel</w:t>
            </w:r>
            <w:r>
              <w:rPr>
                <w:spacing w:val="-6"/>
                <w:sz w:val="19"/>
              </w:rPr>
              <w:t> </w:t>
            </w:r>
            <w:r>
              <w:rPr>
                <w:sz w:val="19"/>
              </w:rPr>
              <w:t>to</w:t>
            </w:r>
            <w:r>
              <w:rPr>
                <w:spacing w:val="-9"/>
                <w:sz w:val="19"/>
              </w:rPr>
              <w:t> </w:t>
            </w:r>
            <w:r>
              <w:rPr>
                <w:sz w:val="19"/>
              </w:rPr>
              <w:t>agency</w:t>
            </w:r>
            <w:r>
              <w:rPr>
                <w:spacing w:val="-9"/>
                <w:sz w:val="19"/>
              </w:rPr>
              <w:t> </w:t>
            </w:r>
            <w:r>
              <w:rPr>
                <w:sz w:val="19"/>
              </w:rPr>
              <w:t>physical</w:t>
            </w:r>
            <w:r>
              <w:rPr>
                <w:spacing w:val="-7"/>
                <w:sz w:val="19"/>
              </w:rPr>
              <w:t> </w:t>
            </w:r>
            <w:r>
              <w:rPr>
                <w:spacing w:val="-2"/>
                <w:sz w:val="19"/>
              </w:rPr>
              <w:t>location</w:t>
            </w:r>
          </w:p>
        </w:tc>
        <w:tc>
          <w:tcPr>
            <w:tcW w:w="1529" w:type="dxa"/>
          </w:tcPr>
          <w:p>
            <w:pPr>
              <w:pStyle w:val="TableParagraph"/>
              <w:ind w:left="19"/>
              <w:jc w:val="center"/>
              <w:rPr>
                <w:rFonts w:ascii="MS Gothic" w:hAnsi="MS Gothic"/>
                <w:sz w:val="30"/>
              </w:rPr>
            </w:pPr>
            <w:r>
              <w:rPr>
                <w:rFonts w:ascii="MS Gothic" w:hAnsi="MS Gothic"/>
                <w:sz w:val="30"/>
              </w:rPr>
              <w:t>☐</w:t>
            </w:r>
          </w:p>
        </w:tc>
        <w:tc>
          <w:tcPr>
            <w:tcW w:w="1627" w:type="dxa"/>
          </w:tcPr>
          <w:p>
            <w:pPr>
              <w:pStyle w:val="TableParagraph"/>
              <w:ind w:left="23"/>
              <w:jc w:val="center"/>
              <w:rPr>
                <w:rFonts w:ascii="MS Gothic" w:hAnsi="MS Gothic"/>
                <w:sz w:val="30"/>
              </w:rPr>
            </w:pPr>
            <w:r>
              <w:rPr>
                <w:rFonts w:ascii="MS Gothic" w:hAnsi="MS Gothic"/>
                <w:sz w:val="30"/>
              </w:rPr>
              <w:t>☐</w:t>
            </w:r>
          </w:p>
        </w:tc>
      </w:tr>
      <w:tr>
        <w:trPr>
          <w:trHeight w:val="705" w:hRule="atLeast"/>
        </w:trPr>
        <w:tc>
          <w:tcPr>
            <w:tcW w:w="7105" w:type="dxa"/>
          </w:tcPr>
          <w:p>
            <w:pPr>
              <w:pStyle w:val="TableParagraph"/>
              <w:spacing w:before="99"/>
              <w:ind w:left="222"/>
              <w:rPr>
                <w:sz w:val="19"/>
              </w:rPr>
            </w:pPr>
            <w:r>
              <w:rPr>
                <w:spacing w:val="-2"/>
                <w:sz w:val="19"/>
              </w:rPr>
              <w:t>Other:</w:t>
            </w:r>
          </w:p>
        </w:tc>
        <w:tc>
          <w:tcPr>
            <w:tcW w:w="1529" w:type="dxa"/>
          </w:tcPr>
          <w:p>
            <w:pPr>
              <w:pStyle w:val="TableParagraph"/>
              <w:spacing w:before="101"/>
              <w:ind w:left="19"/>
              <w:jc w:val="center"/>
              <w:rPr>
                <w:rFonts w:ascii="MS Gothic" w:hAnsi="MS Gothic"/>
                <w:sz w:val="30"/>
              </w:rPr>
            </w:pPr>
            <w:r>
              <w:rPr>
                <w:rFonts w:ascii="MS Gothic" w:hAnsi="MS Gothic"/>
                <w:sz w:val="30"/>
              </w:rPr>
              <w:t>☐</w:t>
            </w:r>
          </w:p>
        </w:tc>
        <w:tc>
          <w:tcPr>
            <w:tcW w:w="1627" w:type="dxa"/>
          </w:tcPr>
          <w:p>
            <w:pPr>
              <w:pStyle w:val="TableParagraph"/>
              <w:spacing w:before="101"/>
              <w:ind w:left="23"/>
              <w:jc w:val="center"/>
              <w:rPr>
                <w:rFonts w:ascii="MS Gothic" w:hAnsi="MS Gothic"/>
                <w:sz w:val="30"/>
              </w:rPr>
            </w:pPr>
            <w:r>
              <w:rPr>
                <w:rFonts w:ascii="MS Gothic" w:hAnsi="MS Gothic"/>
                <w:sz w:val="30"/>
              </w:rPr>
              <w:t>☐</w:t>
            </w:r>
          </w:p>
        </w:tc>
      </w:tr>
      <w:tr>
        <w:trPr>
          <w:trHeight w:val="702" w:hRule="atLeast"/>
        </w:trPr>
        <w:tc>
          <w:tcPr>
            <w:tcW w:w="7105" w:type="dxa"/>
          </w:tcPr>
          <w:p>
            <w:pPr>
              <w:pStyle w:val="TableParagraph"/>
              <w:spacing w:before="99"/>
              <w:ind w:left="222"/>
              <w:rPr>
                <w:sz w:val="19"/>
              </w:rPr>
            </w:pPr>
            <w:r>
              <w:rPr>
                <w:spacing w:val="-2"/>
                <w:sz w:val="19"/>
              </w:rPr>
              <w:t>Other:</w:t>
            </w:r>
          </w:p>
        </w:tc>
        <w:tc>
          <w:tcPr>
            <w:tcW w:w="1529" w:type="dxa"/>
          </w:tcPr>
          <w:p>
            <w:pPr>
              <w:pStyle w:val="TableParagraph"/>
              <w:ind w:left="19"/>
              <w:jc w:val="center"/>
              <w:rPr>
                <w:rFonts w:ascii="MS Gothic" w:hAnsi="MS Gothic"/>
                <w:sz w:val="30"/>
              </w:rPr>
            </w:pPr>
            <w:r>
              <w:rPr>
                <w:rFonts w:ascii="MS Gothic" w:hAnsi="MS Gothic"/>
                <w:sz w:val="30"/>
              </w:rPr>
              <w:t>☐</w:t>
            </w:r>
          </w:p>
        </w:tc>
        <w:tc>
          <w:tcPr>
            <w:tcW w:w="1627" w:type="dxa"/>
          </w:tcPr>
          <w:p>
            <w:pPr>
              <w:pStyle w:val="TableParagraph"/>
              <w:ind w:left="23"/>
              <w:jc w:val="center"/>
              <w:rPr>
                <w:rFonts w:ascii="MS Gothic" w:hAnsi="MS Gothic"/>
                <w:sz w:val="30"/>
              </w:rPr>
            </w:pPr>
            <w:r>
              <w:rPr>
                <w:rFonts w:ascii="MS Gothic" w:hAnsi="MS Gothic"/>
                <w:sz w:val="30"/>
              </w:rPr>
              <w:t>☐</w:t>
            </w:r>
          </w:p>
        </w:tc>
      </w:tr>
      <w:tr>
        <w:trPr>
          <w:trHeight w:val="702" w:hRule="atLeast"/>
        </w:trPr>
        <w:tc>
          <w:tcPr>
            <w:tcW w:w="7105" w:type="dxa"/>
          </w:tcPr>
          <w:p>
            <w:pPr>
              <w:pStyle w:val="TableParagraph"/>
              <w:spacing w:before="99"/>
              <w:ind w:left="222"/>
              <w:rPr>
                <w:sz w:val="19"/>
              </w:rPr>
            </w:pPr>
            <w:r>
              <w:rPr>
                <w:spacing w:val="-2"/>
                <w:sz w:val="19"/>
              </w:rPr>
              <w:t>Other:</w:t>
            </w:r>
          </w:p>
        </w:tc>
        <w:tc>
          <w:tcPr>
            <w:tcW w:w="1529" w:type="dxa"/>
          </w:tcPr>
          <w:p>
            <w:pPr>
              <w:pStyle w:val="TableParagraph"/>
              <w:ind w:left="19"/>
              <w:jc w:val="center"/>
              <w:rPr>
                <w:rFonts w:ascii="MS Gothic" w:hAnsi="MS Gothic"/>
                <w:sz w:val="30"/>
              </w:rPr>
            </w:pPr>
            <w:r>
              <w:rPr>
                <w:rFonts w:ascii="MS Gothic" w:hAnsi="MS Gothic"/>
                <w:sz w:val="30"/>
              </w:rPr>
              <w:t>☐</w:t>
            </w:r>
          </w:p>
        </w:tc>
        <w:tc>
          <w:tcPr>
            <w:tcW w:w="1627" w:type="dxa"/>
          </w:tcPr>
          <w:p>
            <w:pPr>
              <w:pStyle w:val="TableParagraph"/>
              <w:ind w:left="23"/>
              <w:jc w:val="center"/>
              <w:rPr>
                <w:rFonts w:ascii="MS Gothic" w:hAnsi="MS Gothic"/>
                <w:sz w:val="30"/>
              </w:rPr>
            </w:pPr>
            <w:r>
              <w:rPr>
                <w:rFonts w:ascii="MS Gothic" w:hAnsi="MS Gothic"/>
                <w:sz w:val="30"/>
              </w:rPr>
              <w:t>☐</w:t>
            </w:r>
          </w:p>
        </w:tc>
      </w:tr>
      <w:tr>
        <w:trPr>
          <w:trHeight w:val="704" w:hRule="atLeast"/>
        </w:trPr>
        <w:tc>
          <w:tcPr>
            <w:tcW w:w="7105" w:type="dxa"/>
          </w:tcPr>
          <w:p>
            <w:pPr>
              <w:pStyle w:val="TableParagraph"/>
              <w:spacing w:before="99"/>
              <w:ind w:left="222"/>
              <w:rPr>
                <w:sz w:val="19"/>
              </w:rPr>
            </w:pPr>
            <w:r>
              <w:rPr>
                <w:spacing w:val="-2"/>
                <w:sz w:val="19"/>
              </w:rPr>
              <w:t>Other:</w:t>
            </w:r>
          </w:p>
        </w:tc>
        <w:tc>
          <w:tcPr>
            <w:tcW w:w="1529" w:type="dxa"/>
          </w:tcPr>
          <w:p>
            <w:pPr>
              <w:pStyle w:val="TableParagraph"/>
              <w:ind w:left="19"/>
              <w:jc w:val="center"/>
              <w:rPr>
                <w:rFonts w:ascii="MS Gothic" w:hAnsi="MS Gothic"/>
                <w:sz w:val="30"/>
              </w:rPr>
            </w:pPr>
            <w:r>
              <w:rPr>
                <w:rFonts w:ascii="MS Gothic" w:hAnsi="MS Gothic"/>
                <w:sz w:val="30"/>
              </w:rPr>
              <w:t>☐</w:t>
            </w:r>
          </w:p>
        </w:tc>
        <w:tc>
          <w:tcPr>
            <w:tcW w:w="1627" w:type="dxa"/>
          </w:tcPr>
          <w:p>
            <w:pPr>
              <w:pStyle w:val="TableParagraph"/>
              <w:ind w:left="23"/>
              <w:jc w:val="center"/>
              <w:rPr>
                <w:rFonts w:ascii="MS Gothic" w:hAnsi="MS Gothic"/>
                <w:sz w:val="30"/>
              </w:rPr>
            </w:pPr>
            <w:r>
              <w:rPr>
                <w:rFonts w:ascii="MS Gothic" w:hAnsi="MS Gothic"/>
                <w:sz w:val="30"/>
              </w:rPr>
              <w:t>☐</w:t>
            </w:r>
          </w:p>
        </w:tc>
      </w:tr>
    </w:tbl>
    <w:p>
      <w:pPr>
        <w:pStyle w:val="BodyText"/>
        <w:jc w:val="left"/>
        <w:rPr>
          <w:b/>
          <w:sz w:val="20"/>
        </w:rPr>
      </w:pPr>
    </w:p>
    <w:p>
      <w:pPr>
        <w:pStyle w:val="BodyText"/>
        <w:jc w:val="left"/>
        <w:rPr>
          <w:b/>
          <w:sz w:val="20"/>
        </w:rPr>
      </w:pPr>
    </w:p>
    <w:p>
      <w:pPr>
        <w:pStyle w:val="BodyText"/>
        <w:jc w:val="left"/>
        <w:rPr>
          <w:b/>
          <w:sz w:val="20"/>
        </w:rPr>
      </w:pPr>
    </w:p>
    <w:p>
      <w:pPr>
        <w:pStyle w:val="BodyText"/>
        <w:jc w:val="left"/>
        <w:rPr>
          <w:b/>
          <w:sz w:val="20"/>
        </w:rPr>
      </w:pPr>
    </w:p>
    <w:p>
      <w:pPr>
        <w:pStyle w:val="BodyText"/>
        <w:jc w:val="left"/>
        <w:rPr>
          <w:b/>
          <w:sz w:val="20"/>
        </w:rPr>
      </w:pPr>
    </w:p>
    <w:p>
      <w:pPr>
        <w:pStyle w:val="BodyText"/>
        <w:jc w:val="left"/>
        <w:rPr>
          <w:b/>
          <w:sz w:val="20"/>
        </w:rPr>
      </w:pPr>
    </w:p>
    <w:p>
      <w:pPr>
        <w:pStyle w:val="BodyText"/>
        <w:jc w:val="left"/>
        <w:rPr>
          <w:b/>
          <w:sz w:val="20"/>
        </w:rPr>
      </w:pPr>
    </w:p>
    <w:p>
      <w:pPr>
        <w:pStyle w:val="BodyText"/>
        <w:jc w:val="left"/>
        <w:rPr>
          <w:b/>
          <w:sz w:val="20"/>
        </w:rPr>
      </w:pPr>
    </w:p>
    <w:p>
      <w:pPr>
        <w:pStyle w:val="BodyText"/>
        <w:jc w:val="left"/>
        <w:rPr>
          <w:b/>
          <w:sz w:val="20"/>
        </w:rPr>
      </w:pPr>
    </w:p>
    <w:p>
      <w:pPr>
        <w:pStyle w:val="BodyText"/>
        <w:spacing w:before="6"/>
        <w:jc w:val="left"/>
        <w:rPr>
          <w:b/>
          <w:sz w:val="11"/>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756"/>
        <w:gridCol w:w="1530"/>
        <w:gridCol w:w="1625"/>
      </w:tblGrid>
      <w:tr>
        <w:trPr>
          <w:trHeight w:val="457" w:hRule="atLeast"/>
        </w:trPr>
        <w:tc>
          <w:tcPr>
            <w:tcW w:w="7756" w:type="dxa"/>
          </w:tcPr>
          <w:p>
            <w:pPr>
              <w:pStyle w:val="TableParagraph"/>
              <w:spacing w:before="97"/>
              <w:ind w:left="220"/>
              <w:rPr>
                <w:b/>
                <w:sz w:val="19"/>
              </w:rPr>
            </w:pPr>
            <w:r>
              <w:rPr>
                <w:b/>
                <w:color w:val="000000"/>
                <w:sz w:val="19"/>
                <w:shd w:fill="D2D2D2" w:color="auto" w:val="clear"/>
              </w:rPr>
              <w:t>Safety</w:t>
            </w:r>
            <w:r>
              <w:rPr>
                <w:b/>
                <w:color w:val="000000"/>
                <w:spacing w:val="-11"/>
                <w:sz w:val="19"/>
                <w:shd w:fill="D2D2D2" w:color="auto" w:val="clear"/>
              </w:rPr>
              <w:t> </w:t>
            </w:r>
            <w:r>
              <w:rPr>
                <w:b/>
                <w:color w:val="000000"/>
                <w:sz w:val="19"/>
                <w:shd w:fill="D2D2D2" w:color="auto" w:val="clear"/>
              </w:rPr>
              <w:t>Checklist</w:t>
            </w:r>
            <w:r>
              <w:rPr>
                <w:b/>
                <w:color w:val="000000"/>
                <w:spacing w:val="-8"/>
                <w:sz w:val="19"/>
                <w:shd w:fill="D2D2D2" w:color="auto" w:val="clear"/>
              </w:rPr>
              <w:t> </w:t>
            </w:r>
            <w:r>
              <w:rPr>
                <w:b/>
                <w:color w:val="000000"/>
                <w:sz w:val="19"/>
                <w:shd w:fill="D2D2D2" w:color="auto" w:val="clear"/>
              </w:rPr>
              <w:t>-</w:t>
            </w:r>
            <w:r>
              <w:rPr>
                <w:b/>
                <w:color w:val="000000"/>
                <w:spacing w:val="-9"/>
                <w:sz w:val="19"/>
                <w:shd w:fill="D2D2D2" w:color="auto" w:val="clear"/>
              </w:rPr>
              <w:t> </w:t>
            </w:r>
            <w:r>
              <w:rPr>
                <w:b/>
                <w:color w:val="000000"/>
                <w:sz w:val="19"/>
                <w:shd w:fill="D2D2D2" w:color="auto" w:val="clear"/>
              </w:rPr>
              <w:t>Safety</w:t>
            </w:r>
            <w:r>
              <w:rPr>
                <w:b/>
                <w:color w:val="000000"/>
                <w:spacing w:val="-10"/>
                <w:sz w:val="19"/>
                <w:shd w:fill="D2D2D2" w:color="auto" w:val="clear"/>
              </w:rPr>
              <w:t> </w:t>
            </w:r>
            <w:r>
              <w:rPr>
                <w:b/>
                <w:color w:val="000000"/>
                <w:sz w:val="19"/>
                <w:shd w:fill="D2D2D2" w:color="auto" w:val="clear"/>
              </w:rPr>
              <w:t>Feature</w:t>
            </w:r>
            <w:r>
              <w:rPr>
                <w:b/>
                <w:color w:val="000000"/>
                <w:spacing w:val="-9"/>
                <w:sz w:val="19"/>
                <w:shd w:fill="D2D2D2" w:color="auto" w:val="clear"/>
              </w:rPr>
              <w:t> </w:t>
            </w:r>
            <w:r>
              <w:rPr>
                <w:b/>
                <w:color w:val="000000"/>
                <w:sz w:val="19"/>
                <w:shd w:fill="D2D2D2" w:color="auto" w:val="clear"/>
              </w:rPr>
              <w:t>Verified</w:t>
            </w:r>
            <w:r>
              <w:rPr>
                <w:b/>
                <w:color w:val="000000"/>
                <w:spacing w:val="-8"/>
                <w:sz w:val="19"/>
                <w:shd w:fill="D2D2D2" w:color="auto" w:val="clear"/>
              </w:rPr>
              <w:t> </w:t>
            </w:r>
            <w:r>
              <w:rPr>
                <w:b/>
                <w:color w:val="000000"/>
                <w:sz w:val="19"/>
                <w:shd w:fill="D2D2D2" w:color="auto" w:val="clear"/>
              </w:rPr>
              <w:t>at</w:t>
            </w:r>
            <w:r>
              <w:rPr>
                <w:b/>
                <w:color w:val="000000"/>
                <w:spacing w:val="-6"/>
                <w:sz w:val="19"/>
                <w:shd w:fill="D2D2D2" w:color="auto" w:val="clear"/>
              </w:rPr>
              <w:t> </w:t>
            </w:r>
            <w:r>
              <w:rPr>
                <w:b/>
                <w:color w:val="000000"/>
                <w:sz w:val="19"/>
                <w:shd w:fill="D2D2D2" w:color="auto" w:val="clear"/>
              </w:rPr>
              <w:t>Alternate</w:t>
            </w:r>
            <w:r>
              <w:rPr>
                <w:b/>
                <w:color w:val="000000"/>
                <w:spacing w:val="-6"/>
                <w:sz w:val="19"/>
                <w:shd w:fill="D2D2D2" w:color="auto" w:val="clear"/>
              </w:rPr>
              <w:t> </w:t>
            </w:r>
            <w:r>
              <w:rPr>
                <w:b/>
                <w:color w:val="000000"/>
                <w:sz w:val="19"/>
                <w:shd w:fill="D2D2D2" w:color="auto" w:val="clear"/>
              </w:rPr>
              <w:t>Work</w:t>
            </w:r>
            <w:r>
              <w:rPr>
                <w:b/>
                <w:color w:val="000000"/>
                <w:spacing w:val="-9"/>
                <w:sz w:val="19"/>
                <w:shd w:fill="D2D2D2" w:color="auto" w:val="clear"/>
              </w:rPr>
              <w:t> </w:t>
            </w:r>
            <w:r>
              <w:rPr>
                <w:b/>
                <w:color w:val="000000"/>
                <w:sz w:val="19"/>
                <w:shd w:fill="D2D2D2" w:color="auto" w:val="clear"/>
              </w:rPr>
              <w:t>Location</w:t>
            </w:r>
            <w:r>
              <w:rPr>
                <w:b/>
                <w:color w:val="000000"/>
                <w:spacing w:val="-8"/>
                <w:sz w:val="19"/>
                <w:shd w:fill="D2D2D2" w:color="auto" w:val="clear"/>
              </w:rPr>
              <w:t> </w:t>
            </w:r>
            <w:r>
              <w:rPr>
                <w:b/>
                <w:color w:val="000000"/>
                <w:spacing w:val="-2"/>
                <w:sz w:val="19"/>
                <w:shd w:fill="D2D2D2" w:color="auto" w:val="clear"/>
              </w:rPr>
              <w:t>Listed</w:t>
            </w:r>
          </w:p>
        </w:tc>
        <w:tc>
          <w:tcPr>
            <w:tcW w:w="1530" w:type="dxa"/>
          </w:tcPr>
          <w:p>
            <w:pPr>
              <w:pStyle w:val="TableParagraph"/>
              <w:spacing w:before="97"/>
              <w:ind w:right="579"/>
              <w:jc w:val="right"/>
              <w:rPr>
                <w:b/>
                <w:sz w:val="19"/>
              </w:rPr>
            </w:pPr>
            <w:r>
              <w:rPr>
                <w:b/>
                <w:spacing w:val="-5"/>
                <w:sz w:val="19"/>
              </w:rPr>
              <w:t>Yes</w:t>
            </w:r>
          </w:p>
        </w:tc>
        <w:tc>
          <w:tcPr>
            <w:tcW w:w="1625" w:type="dxa"/>
          </w:tcPr>
          <w:p>
            <w:pPr>
              <w:pStyle w:val="TableParagraph"/>
              <w:spacing w:before="97"/>
              <w:ind w:left="669" w:right="651"/>
              <w:jc w:val="center"/>
              <w:rPr>
                <w:b/>
                <w:sz w:val="19"/>
              </w:rPr>
            </w:pPr>
            <w:r>
              <w:rPr>
                <w:b/>
                <w:spacing w:val="-5"/>
                <w:sz w:val="19"/>
              </w:rPr>
              <w:t>No</w:t>
            </w:r>
          </w:p>
        </w:tc>
      </w:tr>
      <w:tr>
        <w:trPr>
          <w:trHeight w:val="716" w:hRule="atLeast"/>
        </w:trPr>
        <w:tc>
          <w:tcPr>
            <w:tcW w:w="7756" w:type="dxa"/>
          </w:tcPr>
          <w:p>
            <w:pPr>
              <w:pStyle w:val="TableParagraph"/>
              <w:spacing w:line="232" w:lineRule="auto" w:before="98"/>
              <w:ind w:left="405" w:right="708" w:hanging="171"/>
              <w:rPr>
                <w:sz w:val="19"/>
              </w:rPr>
            </w:pPr>
            <w:r>
              <w:rPr>
                <w:sz w:val="19"/>
              </w:rPr>
              <w:t>1.</w:t>
            </w:r>
            <w:r>
              <w:rPr>
                <w:spacing w:val="-5"/>
                <w:sz w:val="19"/>
              </w:rPr>
              <w:t> </w:t>
            </w:r>
            <w:r>
              <w:rPr>
                <w:sz w:val="19"/>
              </w:rPr>
              <w:t>Temperature,</w:t>
            </w:r>
            <w:r>
              <w:rPr>
                <w:spacing w:val="-2"/>
                <w:sz w:val="19"/>
              </w:rPr>
              <w:t> </w:t>
            </w:r>
            <w:r>
              <w:rPr>
                <w:sz w:val="19"/>
              </w:rPr>
              <w:t>ventilation,</w:t>
            </w:r>
            <w:r>
              <w:rPr>
                <w:spacing w:val="-5"/>
                <w:sz w:val="19"/>
              </w:rPr>
              <w:t> </w:t>
            </w:r>
            <w:r>
              <w:rPr>
                <w:sz w:val="19"/>
              </w:rPr>
              <w:t>lighting,</w:t>
            </w:r>
            <w:r>
              <w:rPr>
                <w:spacing w:val="-5"/>
                <w:sz w:val="19"/>
              </w:rPr>
              <w:t> </w:t>
            </w:r>
            <w:r>
              <w:rPr>
                <w:sz w:val="19"/>
              </w:rPr>
              <w:t>and</w:t>
            </w:r>
            <w:r>
              <w:rPr>
                <w:spacing w:val="-5"/>
                <w:sz w:val="19"/>
              </w:rPr>
              <w:t> </w:t>
            </w:r>
            <w:r>
              <w:rPr>
                <w:sz w:val="19"/>
              </w:rPr>
              <w:t>noise</w:t>
            </w:r>
            <w:r>
              <w:rPr>
                <w:spacing w:val="-5"/>
                <w:sz w:val="19"/>
              </w:rPr>
              <w:t> </w:t>
            </w:r>
            <w:r>
              <w:rPr>
                <w:sz w:val="19"/>
              </w:rPr>
              <w:t>levels</w:t>
            </w:r>
            <w:r>
              <w:rPr>
                <w:spacing w:val="-4"/>
                <w:sz w:val="19"/>
              </w:rPr>
              <w:t> </w:t>
            </w:r>
            <w:r>
              <w:rPr>
                <w:sz w:val="19"/>
              </w:rPr>
              <w:t>are</w:t>
            </w:r>
            <w:r>
              <w:rPr>
                <w:spacing w:val="-5"/>
                <w:sz w:val="19"/>
              </w:rPr>
              <w:t> </w:t>
            </w:r>
            <w:r>
              <w:rPr>
                <w:sz w:val="19"/>
              </w:rPr>
              <w:t>adequate</w:t>
            </w:r>
            <w:r>
              <w:rPr>
                <w:spacing w:val="-5"/>
                <w:sz w:val="19"/>
              </w:rPr>
              <w:t> </w:t>
            </w:r>
            <w:r>
              <w:rPr>
                <w:sz w:val="19"/>
              </w:rPr>
              <w:t>for maintaining a work location.</w:t>
            </w:r>
          </w:p>
        </w:tc>
        <w:tc>
          <w:tcPr>
            <w:tcW w:w="1530" w:type="dxa"/>
          </w:tcPr>
          <w:p>
            <w:pPr>
              <w:pStyle w:val="TableParagraph"/>
              <w:ind w:right="596"/>
              <w:jc w:val="right"/>
              <w:rPr>
                <w:rFonts w:ascii="MS Gothic" w:hAnsi="MS Gothic"/>
                <w:sz w:val="30"/>
              </w:rPr>
            </w:pPr>
            <w:r>
              <w:rPr>
                <w:rFonts w:ascii="MS Gothic" w:hAnsi="MS Gothic"/>
                <w:sz w:val="30"/>
              </w:rPr>
              <w:t>☐</w:t>
            </w:r>
          </w:p>
        </w:tc>
        <w:tc>
          <w:tcPr>
            <w:tcW w:w="1625" w:type="dxa"/>
          </w:tcPr>
          <w:p>
            <w:pPr>
              <w:pStyle w:val="TableParagraph"/>
              <w:ind w:left="17"/>
              <w:jc w:val="center"/>
              <w:rPr>
                <w:rFonts w:ascii="MS Gothic" w:hAnsi="MS Gothic"/>
                <w:sz w:val="30"/>
              </w:rPr>
            </w:pPr>
            <w:r>
              <w:rPr>
                <w:rFonts w:ascii="MS Gothic" w:hAnsi="MS Gothic"/>
                <w:sz w:val="30"/>
              </w:rPr>
              <w:t>☐</w:t>
            </w:r>
          </w:p>
        </w:tc>
      </w:tr>
      <w:tr>
        <w:trPr>
          <w:trHeight w:val="899" w:hRule="atLeast"/>
        </w:trPr>
        <w:tc>
          <w:tcPr>
            <w:tcW w:w="7756" w:type="dxa"/>
          </w:tcPr>
          <w:p>
            <w:pPr>
              <w:pStyle w:val="TableParagraph"/>
              <w:spacing w:line="230" w:lineRule="auto" w:before="99"/>
              <w:ind w:left="400" w:right="708" w:hanging="180"/>
              <w:rPr>
                <w:sz w:val="19"/>
              </w:rPr>
            </w:pPr>
            <w:r>
              <w:rPr>
                <w:sz w:val="19"/>
              </w:rPr>
              <w:t>2.</w:t>
            </w:r>
            <w:r>
              <w:rPr>
                <w:spacing w:val="-5"/>
                <w:sz w:val="19"/>
              </w:rPr>
              <w:t> </w:t>
            </w:r>
            <w:r>
              <w:rPr>
                <w:sz w:val="19"/>
              </w:rPr>
              <w:t>Electrical</w:t>
            </w:r>
            <w:r>
              <w:rPr>
                <w:spacing w:val="-4"/>
                <w:sz w:val="19"/>
              </w:rPr>
              <w:t> </w:t>
            </w:r>
            <w:r>
              <w:rPr>
                <w:sz w:val="19"/>
              </w:rPr>
              <w:t>equipment</w:t>
            </w:r>
            <w:r>
              <w:rPr>
                <w:spacing w:val="-5"/>
                <w:sz w:val="19"/>
              </w:rPr>
              <w:t> </w:t>
            </w:r>
            <w:r>
              <w:rPr>
                <w:sz w:val="19"/>
              </w:rPr>
              <w:t>is</w:t>
            </w:r>
            <w:r>
              <w:rPr>
                <w:spacing w:val="-6"/>
                <w:sz w:val="19"/>
              </w:rPr>
              <w:t> </w:t>
            </w:r>
            <w:r>
              <w:rPr>
                <w:sz w:val="19"/>
              </w:rPr>
              <w:t>free</w:t>
            </w:r>
            <w:r>
              <w:rPr>
                <w:spacing w:val="-5"/>
                <w:sz w:val="19"/>
              </w:rPr>
              <w:t> </w:t>
            </w:r>
            <w:r>
              <w:rPr>
                <w:sz w:val="19"/>
              </w:rPr>
              <w:t>of</w:t>
            </w:r>
            <w:r>
              <w:rPr>
                <w:spacing w:val="-2"/>
                <w:sz w:val="19"/>
              </w:rPr>
              <w:t> </w:t>
            </w:r>
            <w:r>
              <w:rPr>
                <w:sz w:val="19"/>
              </w:rPr>
              <w:t>recognized</w:t>
            </w:r>
            <w:r>
              <w:rPr>
                <w:spacing w:val="-5"/>
                <w:sz w:val="19"/>
              </w:rPr>
              <w:t> </w:t>
            </w:r>
            <w:r>
              <w:rPr>
                <w:sz w:val="19"/>
              </w:rPr>
              <w:t>hazards</w:t>
            </w:r>
            <w:r>
              <w:rPr>
                <w:spacing w:val="-4"/>
                <w:sz w:val="19"/>
              </w:rPr>
              <w:t> </w:t>
            </w:r>
            <w:r>
              <w:rPr>
                <w:sz w:val="19"/>
              </w:rPr>
              <w:t>that</w:t>
            </w:r>
            <w:r>
              <w:rPr>
                <w:spacing w:val="-4"/>
                <w:sz w:val="19"/>
              </w:rPr>
              <w:t> </w:t>
            </w:r>
            <w:r>
              <w:rPr>
                <w:sz w:val="19"/>
              </w:rPr>
              <w:t>would</w:t>
            </w:r>
            <w:r>
              <w:rPr>
                <w:spacing w:val="-5"/>
                <w:sz w:val="19"/>
              </w:rPr>
              <w:t> </w:t>
            </w:r>
            <w:r>
              <w:rPr>
                <w:sz w:val="19"/>
              </w:rPr>
              <w:t>cause</w:t>
            </w:r>
            <w:r>
              <w:rPr>
                <w:spacing w:val="-5"/>
                <w:sz w:val="19"/>
              </w:rPr>
              <w:t> </w:t>
            </w:r>
            <w:r>
              <w:rPr>
                <w:sz w:val="19"/>
              </w:rPr>
              <w:t>physical harm (frayed, exposed, or loose wires; loose fixtures; bare conductors; etc.)</w:t>
            </w:r>
          </w:p>
        </w:tc>
        <w:tc>
          <w:tcPr>
            <w:tcW w:w="1530" w:type="dxa"/>
          </w:tcPr>
          <w:p>
            <w:pPr>
              <w:pStyle w:val="TableParagraph"/>
              <w:ind w:right="596"/>
              <w:jc w:val="right"/>
              <w:rPr>
                <w:rFonts w:ascii="MS Gothic" w:hAnsi="MS Gothic"/>
                <w:sz w:val="30"/>
              </w:rPr>
            </w:pPr>
            <w:r>
              <w:rPr>
                <w:rFonts w:ascii="MS Gothic" w:hAnsi="MS Gothic"/>
                <w:sz w:val="30"/>
              </w:rPr>
              <w:t>☐</w:t>
            </w:r>
          </w:p>
        </w:tc>
        <w:tc>
          <w:tcPr>
            <w:tcW w:w="1625" w:type="dxa"/>
          </w:tcPr>
          <w:p>
            <w:pPr>
              <w:pStyle w:val="TableParagraph"/>
              <w:ind w:left="17"/>
              <w:jc w:val="center"/>
              <w:rPr>
                <w:rFonts w:ascii="MS Gothic" w:hAnsi="MS Gothic"/>
                <w:sz w:val="30"/>
              </w:rPr>
            </w:pPr>
            <w:r>
              <w:rPr>
                <w:rFonts w:ascii="MS Gothic" w:hAnsi="MS Gothic"/>
                <w:sz w:val="30"/>
              </w:rPr>
              <w:t>☐</w:t>
            </w:r>
          </w:p>
        </w:tc>
      </w:tr>
      <w:tr>
        <w:trPr>
          <w:trHeight w:val="716" w:hRule="atLeast"/>
        </w:trPr>
        <w:tc>
          <w:tcPr>
            <w:tcW w:w="7756" w:type="dxa"/>
          </w:tcPr>
          <w:p>
            <w:pPr>
              <w:pStyle w:val="TableParagraph"/>
              <w:spacing w:line="232" w:lineRule="auto" w:before="98"/>
              <w:ind w:left="405" w:right="708" w:hanging="185"/>
              <w:rPr>
                <w:sz w:val="19"/>
              </w:rPr>
            </w:pPr>
            <w:r>
              <w:rPr>
                <w:sz w:val="19"/>
              </w:rPr>
              <w:t>3.</w:t>
            </w:r>
            <w:r>
              <w:rPr>
                <w:spacing w:val="-5"/>
                <w:sz w:val="19"/>
              </w:rPr>
              <w:t> </w:t>
            </w:r>
            <w:r>
              <w:rPr>
                <w:sz w:val="19"/>
              </w:rPr>
              <w:t>Electrical</w:t>
            </w:r>
            <w:r>
              <w:rPr>
                <w:spacing w:val="-4"/>
                <w:sz w:val="19"/>
              </w:rPr>
              <w:t> </w:t>
            </w:r>
            <w:r>
              <w:rPr>
                <w:sz w:val="19"/>
              </w:rPr>
              <w:t>system</w:t>
            </w:r>
            <w:r>
              <w:rPr>
                <w:spacing w:val="-6"/>
                <w:sz w:val="19"/>
              </w:rPr>
              <w:t> </w:t>
            </w:r>
            <w:r>
              <w:rPr>
                <w:sz w:val="19"/>
              </w:rPr>
              <w:t>allows</w:t>
            </w:r>
            <w:r>
              <w:rPr>
                <w:spacing w:val="-6"/>
                <w:sz w:val="19"/>
              </w:rPr>
              <w:t> </w:t>
            </w:r>
            <w:r>
              <w:rPr>
                <w:sz w:val="19"/>
              </w:rPr>
              <w:t>for</w:t>
            </w:r>
            <w:r>
              <w:rPr>
                <w:spacing w:val="-5"/>
                <w:sz w:val="19"/>
              </w:rPr>
              <w:t> </w:t>
            </w:r>
            <w:r>
              <w:rPr>
                <w:sz w:val="19"/>
              </w:rPr>
              <w:t>grounding</w:t>
            </w:r>
            <w:r>
              <w:rPr>
                <w:spacing w:val="-5"/>
                <w:sz w:val="19"/>
              </w:rPr>
              <w:t> </w:t>
            </w:r>
            <w:r>
              <w:rPr>
                <w:sz w:val="19"/>
              </w:rPr>
              <w:t>of</w:t>
            </w:r>
            <w:r>
              <w:rPr>
                <w:spacing w:val="-3"/>
                <w:sz w:val="19"/>
              </w:rPr>
              <w:t> </w:t>
            </w:r>
            <w:r>
              <w:rPr>
                <w:sz w:val="19"/>
              </w:rPr>
              <w:t>electrical</w:t>
            </w:r>
            <w:r>
              <w:rPr>
                <w:spacing w:val="-3"/>
                <w:sz w:val="19"/>
              </w:rPr>
              <w:t> </w:t>
            </w:r>
            <w:r>
              <w:rPr>
                <w:sz w:val="19"/>
              </w:rPr>
              <w:t>equipment</w:t>
            </w:r>
            <w:r>
              <w:rPr>
                <w:spacing w:val="-5"/>
                <w:sz w:val="19"/>
              </w:rPr>
              <w:t> </w:t>
            </w:r>
            <w:r>
              <w:rPr>
                <w:sz w:val="19"/>
              </w:rPr>
              <w:t>(three</w:t>
            </w:r>
            <w:r>
              <w:rPr>
                <w:spacing w:val="-5"/>
                <w:sz w:val="19"/>
              </w:rPr>
              <w:t> </w:t>
            </w:r>
            <w:r>
              <w:rPr>
                <w:sz w:val="19"/>
              </w:rPr>
              <w:t>prong </w:t>
            </w:r>
            <w:r>
              <w:rPr>
                <w:spacing w:val="-2"/>
                <w:sz w:val="19"/>
              </w:rPr>
              <w:t>receptacles).</w:t>
            </w:r>
          </w:p>
        </w:tc>
        <w:tc>
          <w:tcPr>
            <w:tcW w:w="1530" w:type="dxa"/>
          </w:tcPr>
          <w:p>
            <w:pPr>
              <w:pStyle w:val="TableParagraph"/>
              <w:ind w:right="596"/>
              <w:jc w:val="right"/>
              <w:rPr>
                <w:rFonts w:ascii="MS Gothic" w:hAnsi="MS Gothic"/>
                <w:sz w:val="30"/>
              </w:rPr>
            </w:pPr>
            <w:r>
              <w:rPr>
                <w:rFonts w:ascii="MS Gothic" w:hAnsi="MS Gothic"/>
                <w:sz w:val="30"/>
              </w:rPr>
              <w:t>☐</w:t>
            </w:r>
          </w:p>
        </w:tc>
        <w:tc>
          <w:tcPr>
            <w:tcW w:w="1625" w:type="dxa"/>
          </w:tcPr>
          <w:p>
            <w:pPr>
              <w:pStyle w:val="TableParagraph"/>
              <w:ind w:left="17"/>
              <w:jc w:val="center"/>
              <w:rPr>
                <w:rFonts w:ascii="MS Gothic" w:hAnsi="MS Gothic"/>
                <w:sz w:val="30"/>
              </w:rPr>
            </w:pPr>
            <w:r>
              <w:rPr>
                <w:rFonts w:ascii="MS Gothic" w:hAnsi="MS Gothic"/>
                <w:sz w:val="30"/>
              </w:rPr>
              <w:t>☐</w:t>
            </w:r>
          </w:p>
        </w:tc>
      </w:tr>
      <w:tr>
        <w:trPr>
          <w:trHeight w:val="719" w:hRule="atLeast"/>
        </w:trPr>
        <w:tc>
          <w:tcPr>
            <w:tcW w:w="7756" w:type="dxa"/>
          </w:tcPr>
          <w:p>
            <w:pPr>
              <w:pStyle w:val="TableParagraph"/>
              <w:spacing w:line="230" w:lineRule="auto" w:before="102"/>
              <w:ind w:left="400" w:hanging="185"/>
              <w:rPr>
                <w:sz w:val="19"/>
              </w:rPr>
            </w:pPr>
            <w:r>
              <w:rPr>
                <w:sz w:val="19"/>
              </w:rPr>
              <w:t>4.</w:t>
            </w:r>
            <w:r>
              <w:rPr>
                <w:spacing w:val="-4"/>
                <w:sz w:val="19"/>
              </w:rPr>
              <w:t> </w:t>
            </w:r>
            <w:r>
              <w:rPr>
                <w:sz w:val="19"/>
              </w:rPr>
              <w:t>Alternate</w:t>
            </w:r>
            <w:r>
              <w:rPr>
                <w:spacing w:val="-4"/>
                <w:sz w:val="19"/>
              </w:rPr>
              <w:t> </w:t>
            </w:r>
            <w:r>
              <w:rPr>
                <w:sz w:val="19"/>
              </w:rPr>
              <w:t>work</w:t>
            </w:r>
            <w:r>
              <w:rPr>
                <w:spacing w:val="-3"/>
                <w:sz w:val="19"/>
              </w:rPr>
              <w:t> </w:t>
            </w:r>
            <w:r>
              <w:rPr>
                <w:sz w:val="19"/>
              </w:rPr>
              <w:t>location</w:t>
            </w:r>
            <w:r>
              <w:rPr>
                <w:spacing w:val="-4"/>
                <w:sz w:val="19"/>
              </w:rPr>
              <w:t> </w:t>
            </w:r>
            <w:r>
              <w:rPr>
                <w:sz w:val="19"/>
              </w:rPr>
              <w:t>is</w:t>
            </w:r>
            <w:r>
              <w:rPr>
                <w:spacing w:val="-5"/>
                <w:sz w:val="19"/>
              </w:rPr>
              <w:t> </w:t>
            </w:r>
            <w:r>
              <w:rPr>
                <w:sz w:val="19"/>
              </w:rPr>
              <w:t>free</w:t>
            </w:r>
            <w:r>
              <w:rPr>
                <w:spacing w:val="-4"/>
                <w:sz w:val="19"/>
              </w:rPr>
              <w:t> </w:t>
            </w:r>
            <w:r>
              <w:rPr>
                <w:sz w:val="19"/>
              </w:rPr>
              <w:t>of</w:t>
            </w:r>
            <w:r>
              <w:rPr>
                <w:spacing w:val="-1"/>
                <w:sz w:val="19"/>
              </w:rPr>
              <w:t> </w:t>
            </w:r>
            <w:r>
              <w:rPr>
                <w:sz w:val="19"/>
              </w:rPr>
              <w:t>any</w:t>
            </w:r>
            <w:r>
              <w:rPr>
                <w:spacing w:val="-4"/>
                <w:sz w:val="19"/>
              </w:rPr>
              <w:t> </w:t>
            </w:r>
            <w:r>
              <w:rPr>
                <w:sz w:val="19"/>
              </w:rPr>
              <w:t>obstructions</w:t>
            </w:r>
            <w:r>
              <w:rPr>
                <w:spacing w:val="-2"/>
                <w:sz w:val="19"/>
              </w:rPr>
              <w:t> </w:t>
            </w:r>
            <w:r>
              <w:rPr>
                <w:sz w:val="19"/>
              </w:rPr>
              <w:t>that</w:t>
            </w:r>
            <w:r>
              <w:rPr>
                <w:spacing w:val="-3"/>
                <w:sz w:val="19"/>
              </w:rPr>
              <w:t> </w:t>
            </w:r>
            <w:r>
              <w:rPr>
                <w:sz w:val="19"/>
              </w:rPr>
              <w:t>could</w:t>
            </w:r>
            <w:r>
              <w:rPr>
                <w:spacing w:val="-4"/>
                <w:sz w:val="19"/>
              </w:rPr>
              <w:t> </w:t>
            </w:r>
            <w:r>
              <w:rPr>
                <w:sz w:val="19"/>
              </w:rPr>
              <w:t>restrict</w:t>
            </w:r>
            <w:r>
              <w:rPr>
                <w:spacing w:val="-4"/>
                <w:sz w:val="19"/>
              </w:rPr>
              <w:t> </w:t>
            </w:r>
            <w:r>
              <w:rPr>
                <w:sz w:val="19"/>
              </w:rPr>
              <w:t>visibility</w:t>
            </w:r>
            <w:r>
              <w:rPr>
                <w:spacing w:val="-5"/>
                <w:sz w:val="19"/>
              </w:rPr>
              <w:t> </w:t>
            </w:r>
            <w:r>
              <w:rPr>
                <w:sz w:val="19"/>
              </w:rPr>
              <w:t>and movement (including doorways).</w:t>
            </w:r>
          </w:p>
        </w:tc>
        <w:tc>
          <w:tcPr>
            <w:tcW w:w="1530" w:type="dxa"/>
          </w:tcPr>
          <w:p>
            <w:pPr>
              <w:pStyle w:val="TableParagraph"/>
              <w:ind w:right="596"/>
              <w:jc w:val="right"/>
              <w:rPr>
                <w:rFonts w:ascii="MS Gothic" w:hAnsi="MS Gothic"/>
                <w:sz w:val="30"/>
              </w:rPr>
            </w:pPr>
            <w:r>
              <w:rPr>
                <w:rFonts w:ascii="MS Gothic" w:hAnsi="MS Gothic"/>
                <w:sz w:val="30"/>
              </w:rPr>
              <w:t>☐</w:t>
            </w:r>
          </w:p>
        </w:tc>
        <w:tc>
          <w:tcPr>
            <w:tcW w:w="1625" w:type="dxa"/>
          </w:tcPr>
          <w:p>
            <w:pPr>
              <w:pStyle w:val="TableParagraph"/>
              <w:ind w:left="17"/>
              <w:jc w:val="center"/>
              <w:rPr>
                <w:rFonts w:ascii="MS Gothic" w:hAnsi="MS Gothic"/>
                <w:sz w:val="30"/>
              </w:rPr>
            </w:pPr>
            <w:r>
              <w:rPr>
                <w:rFonts w:ascii="MS Gothic" w:hAnsi="MS Gothic"/>
                <w:sz w:val="30"/>
              </w:rPr>
              <w:t>☐</w:t>
            </w:r>
          </w:p>
        </w:tc>
      </w:tr>
      <w:tr>
        <w:trPr>
          <w:trHeight w:val="716" w:hRule="atLeast"/>
        </w:trPr>
        <w:tc>
          <w:tcPr>
            <w:tcW w:w="7756" w:type="dxa"/>
          </w:tcPr>
          <w:p>
            <w:pPr>
              <w:pStyle w:val="TableParagraph"/>
              <w:spacing w:line="232" w:lineRule="auto" w:before="98"/>
              <w:ind w:left="400" w:right="213" w:hanging="180"/>
              <w:rPr>
                <w:sz w:val="19"/>
              </w:rPr>
            </w:pPr>
            <w:r>
              <w:rPr>
                <w:sz w:val="19"/>
              </w:rPr>
              <w:t>5.</w:t>
            </w:r>
            <w:r>
              <w:rPr>
                <w:spacing w:val="-4"/>
                <w:sz w:val="19"/>
              </w:rPr>
              <w:t> </w:t>
            </w:r>
            <w:r>
              <w:rPr>
                <w:sz w:val="19"/>
              </w:rPr>
              <w:t>File</w:t>
            </w:r>
            <w:r>
              <w:rPr>
                <w:spacing w:val="-4"/>
                <w:sz w:val="19"/>
              </w:rPr>
              <w:t> </w:t>
            </w:r>
            <w:r>
              <w:rPr>
                <w:sz w:val="19"/>
              </w:rPr>
              <w:t>cabinets</w:t>
            </w:r>
            <w:r>
              <w:rPr>
                <w:spacing w:val="-3"/>
                <w:sz w:val="19"/>
              </w:rPr>
              <w:t> </w:t>
            </w:r>
            <w:r>
              <w:rPr>
                <w:sz w:val="19"/>
              </w:rPr>
              <w:t>and</w:t>
            </w:r>
            <w:r>
              <w:rPr>
                <w:spacing w:val="-3"/>
                <w:sz w:val="19"/>
              </w:rPr>
              <w:t> </w:t>
            </w:r>
            <w:r>
              <w:rPr>
                <w:sz w:val="19"/>
              </w:rPr>
              <w:t>storage</w:t>
            </w:r>
            <w:r>
              <w:rPr>
                <w:spacing w:val="-4"/>
                <w:sz w:val="19"/>
              </w:rPr>
              <w:t> </w:t>
            </w:r>
            <w:r>
              <w:rPr>
                <w:sz w:val="19"/>
              </w:rPr>
              <w:t>closets</w:t>
            </w:r>
            <w:r>
              <w:rPr>
                <w:spacing w:val="-3"/>
                <w:sz w:val="19"/>
              </w:rPr>
              <w:t> </w:t>
            </w:r>
            <w:r>
              <w:rPr>
                <w:sz w:val="19"/>
              </w:rPr>
              <w:t>are</w:t>
            </w:r>
            <w:r>
              <w:rPr>
                <w:spacing w:val="-4"/>
                <w:sz w:val="19"/>
              </w:rPr>
              <w:t> </w:t>
            </w:r>
            <w:r>
              <w:rPr>
                <w:sz w:val="19"/>
              </w:rPr>
              <w:t>arranged</w:t>
            </w:r>
            <w:r>
              <w:rPr>
                <w:spacing w:val="-4"/>
                <w:sz w:val="19"/>
              </w:rPr>
              <w:t> </w:t>
            </w:r>
            <w:r>
              <w:rPr>
                <w:sz w:val="19"/>
              </w:rPr>
              <w:t>so</w:t>
            </w:r>
            <w:r>
              <w:rPr>
                <w:spacing w:val="-4"/>
                <w:sz w:val="19"/>
              </w:rPr>
              <w:t> </w:t>
            </w:r>
            <w:r>
              <w:rPr>
                <w:sz w:val="19"/>
              </w:rPr>
              <w:t>drawers</w:t>
            </w:r>
            <w:r>
              <w:rPr>
                <w:spacing w:val="-3"/>
                <w:sz w:val="19"/>
              </w:rPr>
              <w:t> </w:t>
            </w:r>
            <w:r>
              <w:rPr>
                <w:sz w:val="19"/>
              </w:rPr>
              <w:t>and</w:t>
            </w:r>
            <w:r>
              <w:rPr>
                <w:spacing w:val="-3"/>
                <w:sz w:val="19"/>
              </w:rPr>
              <w:t> </w:t>
            </w:r>
            <w:r>
              <w:rPr>
                <w:sz w:val="19"/>
              </w:rPr>
              <w:t>doors</w:t>
            </w:r>
            <w:r>
              <w:rPr>
                <w:spacing w:val="-3"/>
                <w:sz w:val="19"/>
              </w:rPr>
              <w:t> </w:t>
            </w:r>
            <w:r>
              <w:rPr>
                <w:sz w:val="19"/>
              </w:rPr>
              <w:t>do</w:t>
            </w:r>
            <w:r>
              <w:rPr>
                <w:spacing w:val="-4"/>
                <w:sz w:val="19"/>
              </w:rPr>
              <w:t> </w:t>
            </w:r>
            <w:r>
              <w:rPr>
                <w:sz w:val="19"/>
              </w:rPr>
              <w:t>not</w:t>
            </w:r>
            <w:r>
              <w:rPr>
                <w:spacing w:val="-4"/>
                <w:sz w:val="19"/>
              </w:rPr>
              <w:t> </w:t>
            </w:r>
            <w:r>
              <w:rPr>
                <w:sz w:val="19"/>
              </w:rPr>
              <w:t>enter into walkways.</w:t>
            </w:r>
          </w:p>
        </w:tc>
        <w:tc>
          <w:tcPr>
            <w:tcW w:w="1530" w:type="dxa"/>
          </w:tcPr>
          <w:p>
            <w:pPr>
              <w:pStyle w:val="TableParagraph"/>
              <w:ind w:right="596"/>
              <w:jc w:val="right"/>
              <w:rPr>
                <w:rFonts w:ascii="MS Gothic" w:hAnsi="MS Gothic"/>
                <w:sz w:val="30"/>
              </w:rPr>
            </w:pPr>
            <w:r>
              <w:rPr>
                <w:rFonts w:ascii="MS Gothic" w:hAnsi="MS Gothic"/>
                <w:sz w:val="30"/>
              </w:rPr>
              <w:t>☐</w:t>
            </w:r>
          </w:p>
        </w:tc>
        <w:tc>
          <w:tcPr>
            <w:tcW w:w="1625" w:type="dxa"/>
          </w:tcPr>
          <w:p>
            <w:pPr>
              <w:pStyle w:val="TableParagraph"/>
              <w:ind w:left="17"/>
              <w:jc w:val="center"/>
              <w:rPr>
                <w:rFonts w:ascii="MS Gothic" w:hAnsi="MS Gothic"/>
                <w:sz w:val="30"/>
              </w:rPr>
            </w:pPr>
            <w:r>
              <w:rPr>
                <w:rFonts w:ascii="MS Gothic" w:hAnsi="MS Gothic"/>
                <w:sz w:val="30"/>
              </w:rPr>
              <w:t>☐</w:t>
            </w:r>
          </w:p>
        </w:tc>
      </w:tr>
      <w:tr>
        <w:trPr>
          <w:trHeight w:val="719" w:hRule="atLeast"/>
        </w:trPr>
        <w:tc>
          <w:tcPr>
            <w:tcW w:w="7756" w:type="dxa"/>
          </w:tcPr>
          <w:p>
            <w:pPr>
              <w:pStyle w:val="TableParagraph"/>
              <w:spacing w:line="230" w:lineRule="auto" w:before="102"/>
              <w:ind w:left="400" w:hanging="180"/>
              <w:rPr>
                <w:sz w:val="19"/>
              </w:rPr>
            </w:pPr>
            <w:r>
              <w:rPr>
                <w:sz w:val="19"/>
              </w:rPr>
              <w:t>6.</w:t>
            </w:r>
            <w:r>
              <w:rPr>
                <w:spacing w:val="-4"/>
                <w:sz w:val="19"/>
              </w:rPr>
              <w:t> </w:t>
            </w:r>
            <w:r>
              <w:rPr>
                <w:sz w:val="19"/>
              </w:rPr>
              <w:t>Phone</w:t>
            </w:r>
            <w:r>
              <w:rPr>
                <w:spacing w:val="-3"/>
                <w:sz w:val="19"/>
              </w:rPr>
              <w:t> </w:t>
            </w:r>
            <w:r>
              <w:rPr>
                <w:sz w:val="19"/>
              </w:rPr>
              <w:t>lines,</w:t>
            </w:r>
            <w:r>
              <w:rPr>
                <w:spacing w:val="-4"/>
                <w:sz w:val="19"/>
              </w:rPr>
              <w:t> </w:t>
            </w:r>
            <w:r>
              <w:rPr>
                <w:sz w:val="19"/>
              </w:rPr>
              <w:t>electrical</w:t>
            </w:r>
            <w:r>
              <w:rPr>
                <w:spacing w:val="-3"/>
                <w:sz w:val="19"/>
              </w:rPr>
              <w:t> </w:t>
            </w:r>
            <w:r>
              <w:rPr>
                <w:sz w:val="19"/>
              </w:rPr>
              <w:t>cords,</w:t>
            </w:r>
            <w:r>
              <w:rPr>
                <w:spacing w:val="-4"/>
                <w:sz w:val="19"/>
              </w:rPr>
              <w:t> </w:t>
            </w:r>
            <w:r>
              <w:rPr>
                <w:sz w:val="19"/>
              </w:rPr>
              <w:t>and</w:t>
            </w:r>
            <w:r>
              <w:rPr>
                <w:spacing w:val="-3"/>
                <w:sz w:val="19"/>
              </w:rPr>
              <w:t> </w:t>
            </w:r>
            <w:r>
              <w:rPr>
                <w:sz w:val="19"/>
              </w:rPr>
              <w:t>surge</w:t>
            </w:r>
            <w:r>
              <w:rPr>
                <w:spacing w:val="-4"/>
                <w:sz w:val="19"/>
              </w:rPr>
              <w:t> </w:t>
            </w:r>
            <w:r>
              <w:rPr>
                <w:sz w:val="19"/>
              </w:rPr>
              <w:t>protectors</w:t>
            </w:r>
            <w:r>
              <w:rPr>
                <w:spacing w:val="-3"/>
                <w:sz w:val="19"/>
              </w:rPr>
              <w:t> </w:t>
            </w:r>
            <w:r>
              <w:rPr>
                <w:sz w:val="19"/>
              </w:rPr>
              <w:t>are</w:t>
            </w:r>
            <w:r>
              <w:rPr>
                <w:spacing w:val="-4"/>
                <w:sz w:val="19"/>
              </w:rPr>
              <w:t> </w:t>
            </w:r>
            <w:r>
              <w:rPr>
                <w:sz w:val="19"/>
              </w:rPr>
              <w:t>secured</w:t>
            </w:r>
            <w:r>
              <w:rPr>
                <w:spacing w:val="-4"/>
                <w:sz w:val="19"/>
              </w:rPr>
              <w:t> </w:t>
            </w:r>
            <w:r>
              <w:rPr>
                <w:sz w:val="19"/>
              </w:rPr>
              <w:t>under</w:t>
            </w:r>
            <w:r>
              <w:rPr>
                <w:spacing w:val="-4"/>
                <w:sz w:val="19"/>
              </w:rPr>
              <w:t> </w:t>
            </w:r>
            <w:r>
              <w:rPr>
                <w:sz w:val="19"/>
              </w:rPr>
              <w:t>a</w:t>
            </w:r>
            <w:r>
              <w:rPr>
                <w:spacing w:val="-4"/>
                <w:sz w:val="19"/>
              </w:rPr>
              <w:t> </w:t>
            </w:r>
            <w:r>
              <w:rPr>
                <w:sz w:val="19"/>
              </w:rPr>
              <w:t>desk</w:t>
            </w:r>
            <w:r>
              <w:rPr>
                <w:spacing w:val="-3"/>
                <w:sz w:val="19"/>
              </w:rPr>
              <w:t> </w:t>
            </w:r>
            <w:r>
              <w:rPr>
                <w:sz w:val="19"/>
              </w:rPr>
              <w:t>or alongside a baseboard.</w:t>
            </w:r>
          </w:p>
        </w:tc>
        <w:tc>
          <w:tcPr>
            <w:tcW w:w="1530" w:type="dxa"/>
          </w:tcPr>
          <w:p>
            <w:pPr>
              <w:pStyle w:val="TableParagraph"/>
              <w:ind w:right="596"/>
              <w:jc w:val="right"/>
              <w:rPr>
                <w:rFonts w:ascii="MS Gothic" w:hAnsi="MS Gothic"/>
                <w:sz w:val="30"/>
              </w:rPr>
            </w:pPr>
            <w:r>
              <w:rPr>
                <w:rFonts w:ascii="MS Gothic" w:hAnsi="MS Gothic"/>
                <w:sz w:val="30"/>
              </w:rPr>
              <w:t>☐</w:t>
            </w:r>
          </w:p>
        </w:tc>
        <w:tc>
          <w:tcPr>
            <w:tcW w:w="1625" w:type="dxa"/>
          </w:tcPr>
          <w:p>
            <w:pPr>
              <w:pStyle w:val="TableParagraph"/>
              <w:ind w:left="17"/>
              <w:jc w:val="center"/>
              <w:rPr>
                <w:rFonts w:ascii="MS Gothic" w:hAnsi="MS Gothic"/>
                <w:sz w:val="30"/>
              </w:rPr>
            </w:pPr>
            <w:r>
              <w:rPr>
                <w:rFonts w:ascii="MS Gothic" w:hAnsi="MS Gothic"/>
                <w:sz w:val="30"/>
              </w:rPr>
              <w:t>☐</w:t>
            </w:r>
          </w:p>
        </w:tc>
      </w:tr>
    </w:tbl>
    <w:p>
      <w:pPr>
        <w:spacing w:after="0"/>
        <w:jc w:val="center"/>
        <w:rPr>
          <w:rFonts w:ascii="MS Gothic" w:hAnsi="MS Gothic"/>
          <w:sz w:val="30"/>
        </w:rPr>
        <w:sectPr>
          <w:type w:val="continuous"/>
          <w:pgSz w:w="12240" w:h="15840"/>
          <w:pgMar w:header="1117" w:footer="0" w:top="1380" w:bottom="631" w:left="60" w:right="560"/>
        </w:sect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759"/>
        <w:gridCol w:w="1998"/>
        <w:gridCol w:w="1530"/>
        <w:gridCol w:w="1625"/>
      </w:tblGrid>
      <w:tr>
        <w:trPr>
          <w:trHeight w:val="714" w:hRule="atLeast"/>
        </w:trPr>
        <w:tc>
          <w:tcPr>
            <w:tcW w:w="7757" w:type="dxa"/>
            <w:gridSpan w:val="2"/>
          </w:tcPr>
          <w:p>
            <w:pPr>
              <w:pStyle w:val="TableParagraph"/>
              <w:ind w:left="222"/>
              <w:rPr>
                <w:sz w:val="19"/>
              </w:rPr>
            </w:pPr>
            <w:r>
              <w:rPr>
                <w:sz w:val="19"/>
              </w:rPr>
              <w:t>7.</w:t>
            </w:r>
            <w:r>
              <w:rPr>
                <w:spacing w:val="-8"/>
                <w:sz w:val="19"/>
              </w:rPr>
              <w:t> </w:t>
            </w:r>
            <w:r>
              <w:rPr>
                <w:sz w:val="19"/>
              </w:rPr>
              <w:t>If</w:t>
            </w:r>
            <w:r>
              <w:rPr>
                <w:spacing w:val="-5"/>
                <w:sz w:val="19"/>
              </w:rPr>
              <w:t> </w:t>
            </w:r>
            <w:r>
              <w:rPr>
                <w:sz w:val="19"/>
              </w:rPr>
              <w:t>materials</w:t>
            </w:r>
            <w:r>
              <w:rPr>
                <w:spacing w:val="-7"/>
                <w:sz w:val="19"/>
              </w:rPr>
              <w:t> </w:t>
            </w:r>
            <w:r>
              <w:rPr>
                <w:sz w:val="19"/>
              </w:rPr>
              <w:t>containing</w:t>
            </w:r>
            <w:r>
              <w:rPr>
                <w:spacing w:val="-8"/>
                <w:sz w:val="19"/>
              </w:rPr>
              <w:t> </w:t>
            </w:r>
            <w:r>
              <w:rPr>
                <w:sz w:val="19"/>
              </w:rPr>
              <w:t>asbestos</w:t>
            </w:r>
            <w:r>
              <w:rPr>
                <w:spacing w:val="-6"/>
                <w:sz w:val="19"/>
              </w:rPr>
              <w:t> </w:t>
            </w:r>
            <w:r>
              <w:rPr>
                <w:sz w:val="19"/>
              </w:rPr>
              <w:t>are</w:t>
            </w:r>
            <w:r>
              <w:rPr>
                <w:spacing w:val="-7"/>
                <w:sz w:val="19"/>
              </w:rPr>
              <w:t> </w:t>
            </w:r>
            <w:r>
              <w:rPr>
                <w:sz w:val="19"/>
              </w:rPr>
              <w:t>present,</w:t>
            </w:r>
            <w:r>
              <w:rPr>
                <w:spacing w:val="-7"/>
                <w:sz w:val="19"/>
              </w:rPr>
              <w:t> </w:t>
            </w:r>
            <w:r>
              <w:rPr>
                <w:sz w:val="19"/>
              </w:rPr>
              <w:t>they</w:t>
            </w:r>
            <w:r>
              <w:rPr>
                <w:spacing w:val="-8"/>
                <w:sz w:val="19"/>
              </w:rPr>
              <w:t> </w:t>
            </w:r>
            <w:r>
              <w:rPr>
                <w:sz w:val="19"/>
              </w:rPr>
              <w:t>are</w:t>
            </w:r>
            <w:r>
              <w:rPr>
                <w:spacing w:val="-7"/>
                <w:sz w:val="19"/>
              </w:rPr>
              <w:t> </w:t>
            </w:r>
            <w:r>
              <w:rPr>
                <w:sz w:val="19"/>
              </w:rPr>
              <w:t>in</w:t>
            </w:r>
            <w:r>
              <w:rPr>
                <w:spacing w:val="-8"/>
                <w:sz w:val="19"/>
              </w:rPr>
              <w:t> </w:t>
            </w:r>
            <w:r>
              <w:rPr>
                <w:sz w:val="19"/>
              </w:rPr>
              <w:t>good</w:t>
            </w:r>
            <w:r>
              <w:rPr>
                <w:spacing w:val="-8"/>
                <w:sz w:val="19"/>
              </w:rPr>
              <w:t> </w:t>
            </w:r>
            <w:r>
              <w:rPr>
                <w:spacing w:val="-2"/>
                <w:sz w:val="19"/>
              </w:rPr>
              <w:t>condition.</w:t>
            </w:r>
          </w:p>
        </w:tc>
        <w:tc>
          <w:tcPr>
            <w:tcW w:w="1530" w:type="dxa"/>
          </w:tcPr>
          <w:p>
            <w:pPr>
              <w:pStyle w:val="TableParagraph"/>
              <w:ind w:right="597"/>
              <w:jc w:val="right"/>
              <w:rPr>
                <w:rFonts w:ascii="MS Gothic" w:hAnsi="MS Gothic"/>
                <w:sz w:val="30"/>
              </w:rPr>
            </w:pPr>
            <w:r>
              <w:rPr>
                <w:rFonts w:ascii="MS Gothic" w:hAnsi="MS Gothic"/>
                <w:sz w:val="30"/>
              </w:rPr>
              <w:t>☐</w:t>
            </w:r>
          </w:p>
        </w:tc>
        <w:tc>
          <w:tcPr>
            <w:tcW w:w="1625" w:type="dxa"/>
          </w:tcPr>
          <w:p>
            <w:pPr>
              <w:pStyle w:val="TableParagraph"/>
              <w:ind w:left="15"/>
              <w:jc w:val="center"/>
              <w:rPr>
                <w:rFonts w:ascii="MS Gothic" w:hAnsi="MS Gothic"/>
                <w:sz w:val="30"/>
              </w:rPr>
            </w:pPr>
            <w:r>
              <w:rPr>
                <w:rFonts w:ascii="MS Gothic" w:hAnsi="MS Gothic"/>
                <w:sz w:val="30"/>
              </w:rPr>
              <w:t>☐</w:t>
            </w:r>
          </w:p>
        </w:tc>
      </w:tr>
      <w:tr>
        <w:trPr>
          <w:trHeight w:val="723" w:hRule="atLeast"/>
        </w:trPr>
        <w:tc>
          <w:tcPr>
            <w:tcW w:w="7757" w:type="dxa"/>
            <w:gridSpan w:val="2"/>
          </w:tcPr>
          <w:p>
            <w:pPr>
              <w:pStyle w:val="TableParagraph"/>
              <w:spacing w:line="230" w:lineRule="auto" w:before="102"/>
              <w:ind w:left="400" w:right="316" w:hanging="180"/>
              <w:rPr>
                <w:sz w:val="19"/>
              </w:rPr>
            </w:pPr>
            <w:r>
              <w:rPr>
                <w:sz w:val="19"/>
              </w:rPr>
              <w:t>8.</w:t>
            </w:r>
            <w:r>
              <w:rPr>
                <w:spacing w:val="-7"/>
                <w:sz w:val="19"/>
              </w:rPr>
              <w:t> </w:t>
            </w:r>
            <w:r>
              <w:rPr>
                <w:sz w:val="19"/>
              </w:rPr>
              <w:t>Work</w:t>
            </w:r>
            <w:r>
              <w:rPr>
                <w:spacing w:val="-4"/>
                <w:sz w:val="19"/>
              </w:rPr>
              <w:t> </w:t>
            </w:r>
            <w:r>
              <w:rPr>
                <w:sz w:val="19"/>
              </w:rPr>
              <w:t>location</w:t>
            </w:r>
            <w:r>
              <w:rPr>
                <w:spacing w:val="-5"/>
                <w:sz w:val="19"/>
              </w:rPr>
              <w:t> </w:t>
            </w:r>
            <w:r>
              <w:rPr>
                <w:sz w:val="19"/>
              </w:rPr>
              <w:t>space</w:t>
            </w:r>
            <w:r>
              <w:rPr>
                <w:spacing w:val="-5"/>
                <w:sz w:val="19"/>
              </w:rPr>
              <w:t> </w:t>
            </w:r>
            <w:r>
              <w:rPr>
                <w:sz w:val="19"/>
              </w:rPr>
              <w:t>is</w:t>
            </w:r>
            <w:r>
              <w:rPr>
                <w:spacing w:val="-4"/>
                <w:sz w:val="19"/>
              </w:rPr>
              <w:t> </w:t>
            </w:r>
            <w:r>
              <w:rPr>
                <w:sz w:val="19"/>
              </w:rPr>
              <w:t>free</w:t>
            </w:r>
            <w:r>
              <w:rPr>
                <w:spacing w:val="-3"/>
                <w:sz w:val="19"/>
              </w:rPr>
              <w:t> </w:t>
            </w:r>
            <w:r>
              <w:rPr>
                <w:sz w:val="19"/>
              </w:rPr>
              <w:t>of</w:t>
            </w:r>
            <w:r>
              <w:rPr>
                <w:spacing w:val="-1"/>
                <w:sz w:val="19"/>
              </w:rPr>
              <w:t> </w:t>
            </w:r>
            <w:r>
              <w:rPr>
                <w:sz w:val="19"/>
              </w:rPr>
              <w:t>excessive</w:t>
            </w:r>
            <w:r>
              <w:rPr>
                <w:spacing w:val="-3"/>
                <w:sz w:val="19"/>
              </w:rPr>
              <w:t> </w:t>
            </w:r>
            <w:r>
              <w:rPr>
                <w:sz w:val="19"/>
              </w:rPr>
              <w:t>amounts</w:t>
            </w:r>
            <w:r>
              <w:rPr>
                <w:spacing w:val="-2"/>
                <w:sz w:val="19"/>
              </w:rPr>
              <w:t> </w:t>
            </w:r>
            <w:r>
              <w:rPr>
                <w:sz w:val="19"/>
              </w:rPr>
              <w:t>of</w:t>
            </w:r>
            <w:r>
              <w:rPr>
                <w:spacing w:val="-1"/>
                <w:sz w:val="19"/>
              </w:rPr>
              <w:t> </w:t>
            </w:r>
            <w:r>
              <w:rPr>
                <w:sz w:val="19"/>
              </w:rPr>
              <w:t>combustibles,</w:t>
            </w:r>
            <w:r>
              <w:rPr>
                <w:spacing w:val="-5"/>
                <w:sz w:val="19"/>
              </w:rPr>
              <w:t> </w:t>
            </w:r>
            <w:r>
              <w:rPr>
                <w:sz w:val="19"/>
              </w:rPr>
              <w:t>floors</w:t>
            </w:r>
            <w:r>
              <w:rPr>
                <w:spacing w:val="-2"/>
                <w:sz w:val="19"/>
              </w:rPr>
              <w:t> </w:t>
            </w:r>
            <w:r>
              <w:rPr>
                <w:sz w:val="19"/>
              </w:rPr>
              <w:t>are</w:t>
            </w:r>
            <w:r>
              <w:rPr>
                <w:spacing w:val="-3"/>
                <w:sz w:val="19"/>
              </w:rPr>
              <w:t> </w:t>
            </w:r>
            <w:r>
              <w:rPr>
                <w:sz w:val="19"/>
              </w:rPr>
              <w:t>in good repair, and carpets are well secured.</w:t>
            </w:r>
          </w:p>
        </w:tc>
        <w:tc>
          <w:tcPr>
            <w:tcW w:w="1530" w:type="dxa"/>
          </w:tcPr>
          <w:p>
            <w:pPr>
              <w:pStyle w:val="TableParagraph"/>
              <w:ind w:right="597"/>
              <w:jc w:val="right"/>
              <w:rPr>
                <w:rFonts w:ascii="MS Gothic" w:hAnsi="MS Gothic"/>
                <w:sz w:val="30"/>
              </w:rPr>
            </w:pPr>
            <w:r>
              <w:rPr>
                <w:rFonts w:ascii="MS Gothic" w:hAnsi="MS Gothic"/>
                <w:sz w:val="30"/>
              </w:rPr>
              <w:t>☐</w:t>
            </w:r>
          </w:p>
        </w:tc>
        <w:tc>
          <w:tcPr>
            <w:tcW w:w="1625" w:type="dxa"/>
          </w:tcPr>
          <w:p>
            <w:pPr>
              <w:pStyle w:val="TableParagraph"/>
              <w:ind w:left="15"/>
              <w:jc w:val="center"/>
              <w:rPr>
                <w:rFonts w:ascii="MS Gothic" w:hAnsi="MS Gothic"/>
                <w:sz w:val="30"/>
              </w:rPr>
            </w:pPr>
            <w:r>
              <w:rPr>
                <w:rFonts w:ascii="MS Gothic" w:hAnsi="MS Gothic"/>
                <w:sz w:val="30"/>
              </w:rPr>
              <w:t>☐</w:t>
            </w:r>
          </w:p>
        </w:tc>
      </w:tr>
      <w:tr>
        <w:trPr>
          <w:trHeight w:val="553" w:hRule="atLeast"/>
        </w:trPr>
        <w:tc>
          <w:tcPr>
            <w:tcW w:w="10912" w:type="dxa"/>
            <w:gridSpan w:val="4"/>
          </w:tcPr>
          <w:p>
            <w:pPr>
              <w:pStyle w:val="TableParagraph"/>
              <w:spacing w:before="97"/>
              <w:ind w:left="4092" w:right="4021"/>
              <w:jc w:val="center"/>
              <w:rPr>
                <w:b/>
                <w:sz w:val="19"/>
              </w:rPr>
            </w:pPr>
            <w:r>
              <w:rPr>
                <w:b/>
                <w:color w:val="000000"/>
                <w:sz w:val="19"/>
                <w:shd w:fill="D2D2D2" w:color="auto" w:val="clear"/>
              </w:rPr>
              <w:t>Agency</w:t>
            </w:r>
            <w:r>
              <w:rPr>
                <w:b/>
                <w:color w:val="000000"/>
                <w:spacing w:val="-14"/>
                <w:sz w:val="19"/>
                <w:shd w:fill="D2D2D2" w:color="auto" w:val="clear"/>
              </w:rPr>
              <w:t> </w:t>
            </w:r>
            <w:r>
              <w:rPr>
                <w:b/>
                <w:color w:val="000000"/>
                <w:sz w:val="19"/>
                <w:shd w:fill="D2D2D2" w:color="auto" w:val="clear"/>
              </w:rPr>
              <w:t>Specific</w:t>
            </w:r>
            <w:r>
              <w:rPr>
                <w:b/>
                <w:color w:val="000000"/>
                <w:spacing w:val="-12"/>
                <w:sz w:val="19"/>
                <w:shd w:fill="D2D2D2" w:color="auto" w:val="clear"/>
              </w:rPr>
              <w:t> </w:t>
            </w:r>
            <w:r>
              <w:rPr>
                <w:b/>
                <w:color w:val="000000"/>
                <w:spacing w:val="-2"/>
                <w:sz w:val="19"/>
                <w:shd w:fill="D2D2D2" w:color="auto" w:val="clear"/>
              </w:rPr>
              <w:t>Requirements</w:t>
            </w:r>
          </w:p>
        </w:tc>
      </w:tr>
      <w:tr>
        <w:trPr>
          <w:trHeight w:val="1701" w:hRule="atLeast"/>
        </w:trPr>
        <w:tc>
          <w:tcPr>
            <w:tcW w:w="10912" w:type="dxa"/>
            <w:gridSpan w:val="4"/>
          </w:tcPr>
          <w:p>
            <w:pPr>
              <w:pStyle w:val="TableParagraph"/>
              <w:spacing w:before="99"/>
              <w:ind w:left="213"/>
              <w:rPr>
                <w:sz w:val="19"/>
              </w:rPr>
            </w:pPr>
            <w:r>
              <w:rPr>
                <w:sz w:val="19"/>
              </w:rPr>
              <w:t>Agencies</w:t>
            </w:r>
            <w:r>
              <w:rPr>
                <w:spacing w:val="-8"/>
                <w:sz w:val="19"/>
              </w:rPr>
              <w:t> </w:t>
            </w:r>
            <w:r>
              <w:rPr>
                <w:sz w:val="19"/>
              </w:rPr>
              <w:t>may</w:t>
            </w:r>
            <w:r>
              <w:rPr>
                <w:spacing w:val="-11"/>
                <w:sz w:val="19"/>
              </w:rPr>
              <w:t> </w:t>
            </w:r>
            <w:r>
              <w:rPr>
                <w:sz w:val="19"/>
              </w:rPr>
              <w:t>use</w:t>
            </w:r>
            <w:r>
              <w:rPr>
                <w:spacing w:val="-10"/>
                <w:sz w:val="19"/>
              </w:rPr>
              <w:t> </w:t>
            </w:r>
            <w:r>
              <w:rPr>
                <w:sz w:val="19"/>
              </w:rPr>
              <w:t>this</w:t>
            </w:r>
            <w:r>
              <w:rPr>
                <w:spacing w:val="-9"/>
                <w:sz w:val="19"/>
              </w:rPr>
              <w:t> </w:t>
            </w:r>
            <w:r>
              <w:rPr>
                <w:sz w:val="19"/>
              </w:rPr>
              <w:t>space</w:t>
            </w:r>
            <w:r>
              <w:rPr>
                <w:spacing w:val="-9"/>
                <w:sz w:val="19"/>
              </w:rPr>
              <w:t> </w:t>
            </w:r>
            <w:r>
              <w:rPr>
                <w:sz w:val="19"/>
              </w:rPr>
              <w:t>to</w:t>
            </w:r>
            <w:r>
              <w:rPr>
                <w:spacing w:val="-9"/>
                <w:sz w:val="19"/>
              </w:rPr>
              <w:t> </w:t>
            </w:r>
            <w:r>
              <w:rPr>
                <w:sz w:val="19"/>
              </w:rPr>
              <w:t>document</w:t>
            </w:r>
            <w:r>
              <w:rPr>
                <w:spacing w:val="-10"/>
                <w:sz w:val="19"/>
              </w:rPr>
              <w:t> </w:t>
            </w:r>
            <w:r>
              <w:rPr>
                <w:sz w:val="19"/>
              </w:rPr>
              <w:t>additional</w:t>
            </w:r>
            <w:r>
              <w:rPr>
                <w:spacing w:val="-8"/>
                <w:sz w:val="19"/>
              </w:rPr>
              <w:t> </w:t>
            </w:r>
            <w:r>
              <w:rPr>
                <w:sz w:val="19"/>
              </w:rPr>
              <w:t>agency</w:t>
            </w:r>
            <w:r>
              <w:rPr>
                <w:spacing w:val="-10"/>
                <w:sz w:val="19"/>
              </w:rPr>
              <w:t> </w:t>
            </w:r>
            <w:r>
              <w:rPr>
                <w:sz w:val="19"/>
              </w:rPr>
              <w:t>specific</w:t>
            </w:r>
            <w:r>
              <w:rPr>
                <w:spacing w:val="-9"/>
                <w:sz w:val="19"/>
              </w:rPr>
              <w:t> </w:t>
            </w:r>
            <w:r>
              <w:rPr>
                <w:sz w:val="19"/>
              </w:rPr>
              <w:t>requirements</w:t>
            </w:r>
            <w:r>
              <w:rPr>
                <w:spacing w:val="-8"/>
                <w:sz w:val="19"/>
              </w:rPr>
              <w:t> </w:t>
            </w:r>
            <w:r>
              <w:rPr>
                <w:sz w:val="19"/>
              </w:rPr>
              <w:t>for</w:t>
            </w:r>
            <w:r>
              <w:rPr>
                <w:spacing w:val="-10"/>
                <w:sz w:val="19"/>
              </w:rPr>
              <w:t> </w:t>
            </w:r>
            <w:r>
              <w:rPr>
                <w:sz w:val="19"/>
              </w:rPr>
              <w:t>teleworking</w:t>
            </w:r>
            <w:r>
              <w:rPr>
                <w:spacing w:val="-9"/>
                <w:sz w:val="19"/>
              </w:rPr>
              <w:t> </w:t>
            </w:r>
            <w:r>
              <w:rPr>
                <w:spacing w:val="-2"/>
                <w:sz w:val="19"/>
              </w:rPr>
              <w:t>employees.</w:t>
            </w:r>
          </w:p>
        </w:tc>
      </w:tr>
      <w:tr>
        <w:trPr>
          <w:trHeight w:val="2740" w:hRule="atLeast"/>
        </w:trPr>
        <w:tc>
          <w:tcPr>
            <w:tcW w:w="10912" w:type="dxa"/>
            <w:gridSpan w:val="4"/>
          </w:tcPr>
          <w:p>
            <w:pPr>
              <w:pStyle w:val="TableParagraph"/>
              <w:spacing w:line="230" w:lineRule="auto" w:before="102"/>
              <w:ind w:left="215" w:right="313" w:firstLine="2"/>
              <w:rPr>
                <w:sz w:val="19"/>
              </w:rPr>
            </w:pPr>
            <w:r>
              <w:rPr>
                <w:sz w:val="19"/>
              </w:rPr>
              <w:t>The</w:t>
            </w:r>
            <w:r>
              <w:rPr>
                <w:spacing w:val="-1"/>
                <w:sz w:val="19"/>
              </w:rPr>
              <w:t> </w:t>
            </w:r>
            <w:r>
              <w:rPr>
                <w:sz w:val="19"/>
              </w:rPr>
              <w:t>information</w:t>
            </w:r>
            <w:r>
              <w:rPr>
                <w:spacing w:val="-1"/>
                <w:sz w:val="19"/>
              </w:rPr>
              <w:t> </w:t>
            </w:r>
            <w:r>
              <w:rPr>
                <w:sz w:val="19"/>
              </w:rPr>
              <w:t>provided within</w:t>
            </w:r>
            <w:r>
              <w:rPr>
                <w:spacing w:val="-1"/>
                <w:sz w:val="19"/>
              </w:rPr>
              <w:t> </w:t>
            </w:r>
            <w:r>
              <w:rPr>
                <w:sz w:val="19"/>
              </w:rPr>
              <w:t>this Telework Agreement</w:t>
            </w:r>
            <w:r>
              <w:rPr>
                <w:spacing w:val="-1"/>
                <w:sz w:val="19"/>
              </w:rPr>
              <w:t> </w:t>
            </w:r>
            <w:r>
              <w:rPr>
                <w:sz w:val="19"/>
              </w:rPr>
              <w:t>is accurate</w:t>
            </w:r>
            <w:r>
              <w:rPr>
                <w:spacing w:val="-1"/>
                <w:sz w:val="19"/>
              </w:rPr>
              <w:t> </w:t>
            </w:r>
            <w:r>
              <w:rPr>
                <w:sz w:val="19"/>
              </w:rPr>
              <w:t>and will be</w:t>
            </w:r>
            <w:r>
              <w:rPr>
                <w:spacing w:val="-3"/>
                <w:sz w:val="19"/>
              </w:rPr>
              <w:t> </w:t>
            </w:r>
            <w:r>
              <w:rPr>
                <w:sz w:val="19"/>
              </w:rPr>
              <w:t>followed.</w:t>
            </w:r>
            <w:r>
              <w:rPr>
                <w:spacing w:val="-1"/>
                <w:sz w:val="19"/>
              </w:rPr>
              <w:t> </w:t>
            </w:r>
            <w:r>
              <w:rPr>
                <w:sz w:val="19"/>
              </w:rPr>
              <w:t>If any</w:t>
            </w:r>
            <w:r>
              <w:rPr>
                <w:spacing w:val="-1"/>
                <w:sz w:val="19"/>
              </w:rPr>
              <w:t> </w:t>
            </w:r>
            <w:r>
              <w:rPr>
                <w:sz w:val="19"/>
              </w:rPr>
              <w:t>information</w:t>
            </w:r>
            <w:r>
              <w:rPr>
                <w:spacing w:val="-1"/>
                <w:sz w:val="19"/>
              </w:rPr>
              <w:t> </w:t>
            </w:r>
            <w:r>
              <w:rPr>
                <w:sz w:val="19"/>
              </w:rPr>
              <w:t>changes,</w:t>
            </w:r>
            <w:r>
              <w:rPr>
                <w:spacing w:val="-1"/>
                <w:sz w:val="19"/>
              </w:rPr>
              <w:t> </w:t>
            </w:r>
            <w:r>
              <w:rPr>
                <w:sz w:val="19"/>
              </w:rPr>
              <w:t>it</w:t>
            </w:r>
            <w:r>
              <w:rPr>
                <w:spacing w:val="-1"/>
                <w:sz w:val="19"/>
              </w:rPr>
              <w:t> </w:t>
            </w:r>
            <w:r>
              <w:rPr>
                <w:sz w:val="19"/>
              </w:rPr>
              <w:t>is the employee’s duty to inform the supervisor or manager and to initiate the completion of an updated agreement. The parties have read and understand this agreement, responsibilities as described in the</w:t>
            </w:r>
            <w:r>
              <w:rPr>
                <w:spacing w:val="-3"/>
                <w:sz w:val="19"/>
              </w:rPr>
              <w:t> </w:t>
            </w:r>
            <w:r>
              <w:rPr>
                <w:sz w:val="19"/>
              </w:rPr>
              <w:t>Telework Policy, 1.61, and agree to the</w:t>
            </w:r>
            <w:r>
              <w:rPr>
                <w:spacing w:val="-4"/>
                <w:sz w:val="19"/>
              </w:rPr>
              <w:t> </w:t>
            </w:r>
            <w:r>
              <w:rPr>
                <w:sz w:val="19"/>
              </w:rPr>
              <w:t>duties,</w:t>
            </w:r>
            <w:r>
              <w:rPr>
                <w:spacing w:val="-4"/>
                <w:sz w:val="19"/>
              </w:rPr>
              <w:t> </w:t>
            </w:r>
            <w:r>
              <w:rPr>
                <w:sz w:val="19"/>
              </w:rPr>
              <w:t>obligations,</w:t>
            </w:r>
            <w:r>
              <w:rPr>
                <w:spacing w:val="-4"/>
                <w:sz w:val="19"/>
              </w:rPr>
              <w:t> </w:t>
            </w:r>
            <w:r>
              <w:rPr>
                <w:sz w:val="19"/>
              </w:rPr>
              <w:t>responsibilities</w:t>
            </w:r>
            <w:r>
              <w:rPr>
                <w:spacing w:val="-4"/>
                <w:sz w:val="19"/>
              </w:rPr>
              <w:t> </w:t>
            </w:r>
            <w:r>
              <w:rPr>
                <w:sz w:val="19"/>
              </w:rPr>
              <w:t>and</w:t>
            </w:r>
            <w:r>
              <w:rPr>
                <w:spacing w:val="-4"/>
                <w:sz w:val="19"/>
              </w:rPr>
              <w:t> </w:t>
            </w:r>
            <w:r>
              <w:rPr>
                <w:sz w:val="19"/>
              </w:rPr>
              <w:t>conditions</w:t>
            </w:r>
            <w:r>
              <w:rPr>
                <w:spacing w:val="-4"/>
                <w:sz w:val="19"/>
              </w:rPr>
              <w:t> </w:t>
            </w:r>
            <w:r>
              <w:rPr>
                <w:sz w:val="19"/>
              </w:rPr>
              <w:t>described</w:t>
            </w:r>
            <w:r>
              <w:rPr>
                <w:spacing w:val="-4"/>
                <w:sz w:val="19"/>
              </w:rPr>
              <w:t> </w:t>
            </w:r>
            <w:r>
              <w:rPr>
                <w:sz w:val="19"/>
              </w:rPr>
              <w:t>within.</w:t>
            </w:r>
            <w:r>
              <w:rPr>
                <w:spacing w:val="-4"/>
                <w:sz w:val="19"/>
              </w:rPr>
              <w:t> </w:t>
            </w:r>
            <w:r>
              <w:rPr>
                <w:sz w:val="19"/>
              </w:rPr>
              <w:t>This</w:t>
            </w:r>
            <w:r>
              <w:rPr>
                <w:spacing w:val="-4"/>
                <w:sz w:val="19"/>
              </w:rPr>
              <w:t> </w:t>
            </w:r>
            <w:r>
              <w:rPr>
                <w:sz w:val="19"/>
              </w:rPr>
              <w:t>telework</w:t>
            </w:r>
            <w:r>
              <w:rPr>
                <w:spacing w:val="-4"/>
                <w:sz w:val="19"/>
              </w:rPr>
              <w:t> </w:t>
            </w:r>
            <w:r>
              <w:rPr>
                <w:sz w:val="19"/>
              </w:rPr>
              <w:t>agreement</w:t>
            </w:r>
            <w:r>
              <w:rPr>
                <w:spacing w:val="-3"/>
                <w:sz w:val="19"/>
              </w:rPr>
              <w:t> </w:t>
            </w:r>
            <w:r>
              <w:rPr>
                <w:sz w:val="19"/>
              </w:rPr>
              <w:t>replaces</w:t>
            </w:r>
            <w:r>
              <w:rPr>
                <w:spacing w:val="-4"/>
                <w:sz w:val="19"/>
              </w:rPr>
              <w:t> </w:t>
            </w:r>
            <w:r>
              <w:rPr>
                <w:sz w:val="19"/>
              </w:rPr>
              <w:t>and</w:t>
            </w:r>
            <w:r>
              <w:rPr>
                <w:spacing w:val="-4"/>
                <w:sz w:val="19"/>
              </w:rPr>
              <w:t> </w:t>
            </w:r>
            <w:r>
              <w:rPr>
                <w:sz w:val="19"/>
              </w:rPr>
              <w:t>supersedes all prior telework agreements and/or arrangements.</w:t>
            </w:r>
          </w:p>
          <w:p>
            <w:pPr>
              <w:pStyle w:val="TableParagraph"/>
              <w:spacing w:before="5"/>
              <w:rPr>
                <w:b/>
                <w:sz w:val="20"/>
              </w:rPr>
            </w:pPr>
          </w:p>
          <w:p>
            <w:pPr>
              <w:pStyle w:val="TableParagraph"/>
              <w:spacing w:line="230" w:lineRule="auto" w:before="0"/>
              <w:ind w:left="213" w:right="158" w:firstLine="2"/>
              <w:rPr>
                <w:sz w:val="19"/>
              </w:rPr>
            </w:pPr>
            <w:r>
              <w:rPr>
                <w:sz w:val="19"/>
              </w:rPr>
              <w:t>Teleworkers working full-time outside the Commonwealth of Virginia are responsible</w:t>
            </w:r>
            <w:r>
              <w:rPr>
                <w:spacing w:val="-1"/>
                <w:sz w:val="19"/>
              </w:rPr>
              <w:t> </w:t>
            </w:r>
            <w:r>
              <w:rPr>
                <w:sz w:val="19"/>
              </w:rPr>
              <w:t>for working with agency staff to ensure compliance with telework location applicable laws, regulations, and requirements. Teleworkers working full-time outside the Commonwealth</w:t>
            </w:r>
            <w:r>
              <w:rPr>
                <w:spacing w:val="-4"/>
                <w:sz w:val="19"/>
              </w:rPr>
              <w:t> </w:t>
            </w:r>
            <w:r>
              <w:rPr>
                <w:sz w:val="19"/>
              </w:rPr>
              <w:t>of</w:t>
            </w:r>
            <w:r>
              <w:rPr>
                <w:spacing w:val="-1"/>
                <w:sz w:val="19"/>
              </w:rPr>
              <w:t> </w:t>
            </w:r>
            <w:r>
              <w:rPr>
                <w:sz w:val="19"/>
              </w:rPr>
              <w:t>Virginia</w:t>
            </w:r>
            <w:r>
              <w:rPr>
                <w:spacing w:val="-4"/>
                <w:sz w:val="19"/>
              </w:rPr>
              <w:t> </w:t>
            </w:r>
            <w:r>
              <w:rPr>
                <w:sz w:val="19"/>
              </w:rPr>
              <w:t>are</w:t>
            </w:r>
            <w:r>
              <w:rPr>
                <w:spacing w:val="-4"/>
                <w:sz w:val="19"/>
              </w:rPr>
              <w:t> </w:t>
            </w:r>
            <w:r>
              <w:rPr>
                <w:sz w:val="19"/>
              </w:rPr>
              <w:t>also</w:t>
            </w:r>
            <w:r>
              <w:rPr>
                <w:spacing w:val="-4"/>
                <w:sz w:val="19"/>
              </w:rPr>
              <w:t> </w:t>
            </w:r>
            <w:r>
              <w:rPr>
                <w:sz w:val="19"/>
              </w:rPr>
              <w:t>responsible</w:t>
            </w:r>
            <w:r>
              <w:rPr>
                <w:spacing w:val="-6"/>
                <w:sz w:val="19"/>
              </w:rPr>
              <w:t> </w:t>
            </w:r>
            <w:r>
              <w:rPr>
                <w:sz w:val="19"/>
              </w:rPr>
              <w:t>for</w:t>
            </w:r>
            <w:r>
              <w:rPr>
                <w:spacing w:val="-4"/>
                <w:sz w:val="19"/>
              </w:rPr>
              <w:t> </w:t>
            </w:r>
            <w:r>
              <w:rPr>
                <w:sz w:val="19"/>
              </w:rPr>
              <w:t>understanding</w:t>
            </w:r>
            <w:r>
              <w:rPr>
                <w:spacing w:val="-4"/>
                <w:sz w:val="19"/>
              </w:rPr>
              <w:t> </w:t>
            </w:r>
            <w:r>
              <w:rPr>
                <w:sz w:val="19"/>
              </w:rPr>
              <w:t>and</w:t>
            </w:r>
            <w:r>
              <w:rPr>
                <w:spacing w:val="-4"/>
                <w:sz w:val="19"/>
              </w:rPr>
              <w:t> </w:t>
            </w:r>
            <w:r>
              <w:rPr>
                <w:sz w:val="19"/>
              </w:rPr>
              <w:t>complying</w:t>
            </w:r>
            <w:r>
              <w:rPr>
                <w:spacing w:val="-4"/>
                <w:sz w:val="19"/>
              </w:rPr>
              <w:t> </w:t>
            </w:r>
            <w:r>
              <w:rPr>
                <w:sz w:val="19"/>
              </w:rPr>
              <w:t>with</w:t>
            </w:r>
            <w:r>
              <w:rPr>
                <w:spacing w:val="-4"/>
                <w:sz w:val="19"/>
              </w:rPr>
              <w:t> </w:t>
            </w:r>
            <w:r>
              <w:rPr>
                <w:sz w:val="19"/>
              </w:rPr>
              <w:t>telework</w:t>
            </w:r>
            <w:r>
              <w:rPr>
                <w:spacing w:val="-3"/>
                <w:sz w:val="19"/>
              </w:rPr>
              <w:t> </w:t>
            </w:r>
            <w:r>
              <w:rPr>
                <w:sz w:val="19"/>
              </w:rPr>
              <w:t>location</w:t>
            </w:r>
            <w:r>
              <w:rPr>
                <w:spacing w:val="-4"/>
                <w:sz w:val="19"/>
              </w:rPr>
              <w:t> </w:t>
            </w:r>
            <w:r>
              <w:rPr>
                <w:sz w:val="19"/>
              </w:rPr>
              <w:t>requirements</w:t>
            </w:r>
            <w:r>
              <w:rPr>
                <w:spacing w:val="-2"/>
                <w:sz w:val="19"/>
              </w:rPr>
              <w:t> </w:t>
            </w:r>
            <w:r>
              <w:rPr>
                <w:sz w:val="19"/>
              </w:rPr>
              <w:t>related to income taxes and benefits.</w:t>
            </w:r>
          </w:p>
        </w:tc>
      </w:tr>
      <w:tr>
        <w:trPr>
          <w:trHeight w:val="801" w:hRule="atLeast"/>
        </w:trPr>
        <w:tc>
          <w:tcPr>
            <w:tcW w:w="5759" w:type="dxa"/>
          </w:tcPr>
          <w:p>
            <w:pPr>
              <w:pStyle w:val="TableParagraph"/>
              <w:spacing w:before="99"/>
              <w:ind w:left="227"/>
              <w:rPr>
                <w:sz w:val="19"/>
              </w:rPr>
            </w:pPr>
            <w:r>
              <w:rPr>
                <w:spacing w:val="-2"/>
                <w:sz w:val="19"/>
              </w:rPr>
              <w:t>Employee</w:t>
            </w:r>
            <w:r>
              <w:rPr>
                <w:spacing w:val="1"/>
                <w:sz w:val="19"/>
              </w:rPr>
              <w:t> </w:t>
            </w:r>
            <w:r>
              <w:rPr>
                <w:spacing w:val="-2"/>
                <w:sz w:val="19"/>
              </w:rPr>
              <w:t>Signature:</w:t>
            </w:r>
          </w:p>
        </w:tc>
        <w:tc>
          <w:tcPr>
            <w:tcW w:w="5153" w:type="dxa"/>
            <w:gridSpan w:val="3"/>
          </w:tcPr>
          <w:p>
            <w:pPr>
              <w:pStyle w:val="TableParagraph"/>
              <w:spacing w:before="99"/>
              <w:ind w:left="224"/>
              <w:rPr>
                <w:sz w:val="19"/>
              </w:rPr>
            </w:pPr>
            <w:r>
              <w:rPr>
                <w:spacing w:val="-4"/>
                <w:sz w:val="19"/>
              </w:rPr>
              <w:t>Date</w:t>
            </w:r>
          </w:p>
        </w:tc>
      </w:tr>
      <w:tr>
        <w:trPr>
          <w:trHeight w:val="896" w:hRule="atLeast"/>
        </w:trPr>
        <w:tc>
          <w:tcPr>
            <w:tcW w:w="5759" w:type="dxa"/>
          </w:tcPr>
          <w:p>
            <w:pPr>
              <w:pStyle w:val="TableParagraph"/>
              <w:spacing w:before="99"/>
              <w:ind w:left="100"/>
              <w:rPr>
                <w:sz w:val="19"/>
              </w:rPr>
            </w:pPr>
            <w:r>
              <w:rPr>
                <w:sz w:val="19"/>
              </w:rPr>
              <w:t>Agency</w:t>
            </w:r>
            <w:r>
              <w:rPr>
                <w:spacing w:val="-9"/>
                <w:sz w:val="19"/>
              </w:rPr>
              <w:t> </w:t>
            </w:r>
            <w:r>
              <w:rPr>
                <w:sz w:val="19"/>
              </w:rPr>
              <w:t>Head:</w:t>
            </w:r>
            <w:r>
              <w:rPr>
                <w:spacing w:val="-6"/>
                <w:sz w:val="19"/>
              </w:rPr>
              <w:t> </w:t>
            </w:r>
            <w:r>
              <w:rPr>
                <w:sz w:val="19"/>
              </w:rPr>
              <w:t>One</w:t>
            </w:r>
            <w:r>
              <w:rPr>
                <w:spacing w:val="-7"/>
                <w:sz w:val="19"/>
              </w:rPr>
              <w:t> </w:t>
            </w:r>
            <w:r>
              <w:rPr>
                <w:sz w:val="19"/>
              </w:rPr>
              <w:t>day</w:t>
            </w:r>
            <w:r>
              <w:rPr>
                <w:spacing w:val="-9"/>
                <w:sz w:val="19"/>
              </w:rPr>
              <w:t> </w:t>
            </w:r>
            <w:r>
              <w:rPr>
                <w:sz w:val="19"/>
              </w:rPr>
              <w:t>a</w:t>
            </w:r>
            <w:r>
              <w:rPr>
                <w:spacing w:val="-8"/>
                <w:sz w:val="19"/>
              </w:rPr>
              <w:t> </w:t>
            </w:r>
            <w:r>
              <w:rPr>
                <w:sz w:val="19"/>
              </w:rPr>
              <w:t>week</w:t>
            </w:r>
            <w:r>
              <w:rPr>
                <w:spacing w:val="-5"/>
                <w:sz w:val="19"/>
              </w:rPr>
              <w:t> </w:t>
            </w:r>
            <w:r>
              <w:rPr>
                <w:sz w:val="19"/>
              </w:rPr>
              <w:t>and</w:t>
            </w:r>
            <w:r>
              <w:rPr>
                <w:spacing w:val="-7"/>
                <w:sz w:val="19"/>
              </w:rPr>
              <w:t> </w:t>
            </w:r>
            <w:r>
              <w:rPr>
                <w:sz w:val="19"/>
              </w:rPr>
              <w:t>emergency</w:t>
            </w:r>
            <w:r>
              <w:rPr>
                <w:spacing w:val="-9"/>
                <w:sz w:val="19"/>
              </w:rPr>
              <w:t> </w:t>
            </w:r>
            <w:r>
              <w:rPr>
                <w:spacing w:val="-2"/>
                <w:sz w:val="19"/>
              </w:rPr>
              <w:t>telework</w:t>
            </w:r>
          </w:p>
        </w:tc>
        <w:tc>
          <w:tcPr>
            <w:tcW w:w="5153" w:type="dxa"/>
            <w:gridSpan w:val="3"/>
          </w:tcPr>
          <w:p>
            <w:pPr>
              <w:pStyle w:val="TableParagraph"/>
              <w:spacing w:before="99"/>
              <w:ind w:left="224"/>
              <w:rPr>
                <w:sz w:val="19"/>
              </w:rPr>
            </w:pPr>
            <w:r>
              <w:rPr>
                <w:spacing w:val="-4"/>
                <w:sz w:val="19"/>
              </w:rPr>
              <w:t>Date</w:t>
            </w:r>
          </w:p>
        </w:tc>
      </w:tr>
      <w:tr>
        <w:trPr>
          <w:trHeight w:val="901" w:hRule="atLeast"/>
        </w:trPr>
        <w:tc>
          <w:tcPr>
            <w:tcW w:w="5759" w:type="dxa"/>
          </w:tcPr>
          <w:p>
            <w:pPr>
              <w:pStyle w:val="TableParagraph"/>
              <w:spacing w:before="99"/>
              <w:ind w:left="100"/>
              <w:rPr>
                <w:sz w:val="19"/>
              </w:rPr>
            </w:pPr>
            <w:r>
              <w:rPr>
                <w:sz w:val="19"/>
              </w:rPr>
              <w:t>Secretary:</w:t>
            </w:r>
            <w:r>
              <w:rPr>
                <w:spacing w:val="-9"/>
                <w:sz w:val="19"/>
              </w:rPr>
              <w:t> </w:t>
            </w:r>
            <w:r>
              <w:rPr>
                <w:sz w:val="19"/>
              </w:rPr>
              <w:t>Two</w:t>
            </w:r>
            <w:r>
              <w:rPr>
                <w:spacing w:val="-6"/>
                <w:sz w:val="19"/>
              </w:rPr>
              <w:t> </w:t>
            </w:r>
            <w:r>
              <w:rPr>
                <w:sz w:val="19"/>
              </w:rPr>
              <w:t>Days</w:t>
            </w:r>
            <w:r>
              <w:rPr>
                <w:spacing w:val="-7"/>
                <w:sz w:val="19"/>
              </w:rPr>
              <w:t> </w:t>
            </w:r>
            <w:r>
              <w:rPr>
                <w:sz w:val="19"/>
              </w:rPr>
              <w:t>a</w:t>
            </w:r>
            <w:r>
              <w:rPr>
                <w:spacing w:val="-8"/>
                <w:sz w:val="19"/>
              </w:rPr>
              <w:t> </w:t>
            </w:r>
            <w:r>
              <w:rPr>
                <w:spacing w:val="-4"/>
                <w:sz w:val="19"/>
              </w:rPr>
              <w:t>week</w:t>
            </w:r>
          </w:p>
        </w:tc>
        <w:tc>
          <w:tcPr>
            <w:tcW w:w="5153" w:type="dxa"/>
            <w:gridSpan w:val="3"/>
          </w:tcPr>
          <w:p>
            <w:pPr>
              <w:pStyle w:val="TableParagraph"/>
              <w:spacing w:before="99"/>
              <w:ind w:left="224"/>
              <w:rPr>
                <w:sz w:val="19"/>
              </w:rPr>
            </w:pPr>
            <w:r>
              <w:rPr>
                <w:spacing w:val="-4"/>
                <w:sz w:val="19"/>
              </w:rPr>
              <w:t>Date</w:t>
            </w:r>
          </w:p>
        </w:tc>
      </w:tr>
      <w:tr>
        <w:trPr>
          <w:trHeight w:val="899" w:hRule="atLeast"/>
        </w:trPr>
        <w:tc>
          <w:tcPr>
            <w:tcW w:w="5759" w:type="dxa"/>
          </w:tcPr>
          <w:p>
            <w:pPr>
              <w:pStyle w:val="TableParagraph"/>
              <w:spacing w:before="99"/>
              <w:ind w:left="100"/>
              <w:rPr>
                <w:sz w:val="19"/>
              </w:rPr>
            </w:pPr>
            <w:r>
              <w:rPr>
                <w:sz w:val="19"/>
              </w:rPr>
              <w:t>Chief</w:t>
            </w:r>
            <w:r>
              <w:rPr>
                <w:spacing w:val="-3"/>
                <w:sz w:val="19"/>
              </w:rPr>
              <w:t> </w:t>
            </w:r>
            <w:r>
              <w:rPr>
                <w:sz w:val="19"/>
              </w:rPr>
              <w:t>of</w:t>
            </w:r>
            <w:r>
              <w:rPr>
                <w:spacing w:val="-3"/>
                <w:sz w:val="19"/>
              </w:rPr>
              <w:t> </w:t>
            </w:r>
            <w:r>
              <w:rPr>
                <w:sz w:val="19"/>
              </w:rPr>
              <w:t>Staff:</w:t>
            </w:r>
            <w:r>
              <w:rPr>
                <w:spacing w:val="42"/>
                <w:sz w:val="19"/>
              </w:rPr>
              <w:t> </w:t>
            </w:r>
            <w:r>
              <w:rPr>
                <w:sz w:val="19"/>
              </w:rPr>
              <w:t>More</w:t>
            </w:r>
            <w:r>
              <w:rPr>
                <w:spacing w:val="-5"/>
                <w:sz w:val="19"/>
              </w:rPr>
              <w:t> </w:t>
            </w:r>
            <w:r>
              <w:rPr>
                <w:sz w:val="19"/>
              </w:rPr>
              <w:t>than</w:t>
            </w:r>
            <w:r>
              <w:rPr>
                <w:spacing w:val="-6"/>
                <w:sz w:val="19"/>
              </w:rPr>
              <w:t> </w:t>
            </w:r>
            <w:r>
              <w:rPr>
                <w:sz w:val="19"/>
              </w:rPr>
              <w:t>two</w:t>
            </w:r>
            <w:r>
              <w:rPr>
                <w:spacing w:val="-4"/>
                <w:sz w:val="19"/>
              </w:rPr>
              <w:t> </w:t>
            </w:r>
            <w:r>
              <w:rPr>
                <w:sz w:val="19"/>
              </w:rPr>
              <w:t>days</w:t>
            </w:r>
            <w:r>
              <w:rPr>
                <w:spacing w:val="-5"/>
                <w:sz w:val="19"/>
              </w:rPr>
              <w:t> </w:t>
            </w:r>
            <w:r>
              <w:rPr>
                <w:sz w:val="19"/>
              </w:rPr>
              <w:t>a</w:t>
            </w:r>
            <w:r>
              <w:rPr>
                <w:spacing w:val="-5"/>
                <w:sz w:val="19"/>
              </w:rPr>
              <w:t> </w:t>
            </w:r>
            <w:r>
              <w:rPr>
                <w:spacing w:val="-4"/>
                <w:sz w:val="19"/>
              </w:rPr>
              <w:t>week</w:t>
            </w:r>
          </w:p>
        </w:tc>
        <w:tc>
          <w:tcPr>
            <w:tcW w:w="5153" w:type="dxa"/>
            <w:gridSpan w:val="3"/>
          </w:tcPr>
          <w:p>
            <w:pPr>
              <w:pStyle w:val="TableParagraph"/>
              <w:spacing w:before="99"/>
              <w:ind w:left="224"/>
              <w:rPr>
                <w:sz w:val="19"/>
              </w:rPr>
            </w:pPr>
            <w:r>
              <w:rPr>
                <w:spacing w:val="-4"/>
                <w:sz w:val="19"/>
              </w:rPr>
              <w:t>Date</w:t>
            </w:r>
          </w:p>
        </w:tc>
      </w:tr>
    </w:tbl>
    <w:p>
      <w:pPr>
        <w:pStyle w:val="BodyText"/>
        <w:jc w:val="left"/>
        <w:rPr>
          <w:b/>
          <w:sz w:val="20"/>
        </w:rPr>
      </w:pPr>
      <w:r>
        <w:rPr/>
        <w:pict>
          <v:rect style="position:absolute;margin-left:210.770004pt;margin-top:150.139999pt;width:2.76pt;height:10.92pt;mso-position-horizontal-relative:page;mso-position-vertical-relative:page;z-index:-16008192" id="docshape4" filled="true" fillcolor="#dbe4f0" stroked="false">
            <v:fill type="solid"/>
            <w10:wrap type="none"/>
          </v:rect>
        </w:pict>
      </w:r>
    </w:p>
    <w:p>
      <w:pPr>
        <w:pStyle w:val="BodyText"/>
        <w:jc w:val="left"/>
        <w:rPr>
          <w:b/>
          <w:sz w:val="23"/>
        </w:rPr>
      </w:pPr>
    </w:p>
    <w:p>
      <w:pPr>
        <w:spacing w:before="96"/>
        <w:ind w:left="792" w:right="0" w:firstLine="0"/>
        <w:jc w:val="left"/>
        <w:rPr>
          <w:b/>
          <w:sz w:val="16"/>
        </w:rPr>
      </w:pPr>
      <w:r>
        <w:rPr>
          <w:b/>
          <w:sz w:val="16"/>
        </w:rPr>
        <w:t>Page</w:t>
      </w:r>
      <w:r>
        <w:rPr>
          <w:b/>
          <w:spacing w:val="-6"/>
          <w:sz w:val="16"/>
        </w:rPr>
        <w:t> </w:t>
      </w:r>
      <w:r>
        <w:rPr>
          <w:b/>
          <w:sz w:val="16"/>
        </w:rPr>
        <w:t>4</w:t>
      </w:r>
      <w:r>
        <w:rPr>
          <w:b/>
          <w:spacing w:val="-4"/>
          <w:sz w:val="16"/>
        </w:rPr>
        <w:t> </w:t>
      </w:r>
      <w:r>
        <w:rPr>
          <w:color w:val="404040"/>
          <w:sz w:val="15"/>
        </w:rPr>
        <w:t>05/06/2022</w:t>
      </w:r>
      <w:r>
        <w:rPr>
          <w:color w:val="404040"/>
          <w:spacing w:val="-1"/>
          <w:sz w:val="15"/>
        </w:rPr>
        <w:t> </w:t>
      </w:r>
      <w:r>
        <w:rPr>
          <w:sz w:val="16"/>
        </w:rPr>
        <w:t>|</w:t>
      </w:r>
      <w:r>
        <w:rPr>
          <w:spacing w:val="-3"/>
          <w:sz w:val="16"/>
        </w:rPr>
        <w:t> </w:t>
      </w:r>
      <w:r>
        <w:rPr>
          <w:b/>
          <w:spacing w:val="-4"/>
          <w:sz w:val="16"/>
        </w:rPr>
        <w:t>DHRM</w:t>
      </w:r>
    </w:p>
    <w:sectPr>
      <w:type w:val="continuous"/>
      <w:pgSz w:w="12240" w:h="15840"/>
      <w:pgMar w:header="1117" w:footer="0" w:top="1380" w:bottom="280" w:left="60" w:right="5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MS Gothic">
    <w:altName w:val="MS Gothic"/>
    <w:charset w:val="0"/>
    <w:family w:val="modern"/>
    <w:pitch w:val="fixed"/>
  </w:font>
  <w:font w:name="Calibri">
    <w:altName w:val="Calibri"/>
    <w:charset w:val="0"/>
    <w:family w:val="swiss"/>
    <w:pitch w:val="variable"/>
  </w:font>
  <w:font w:name="Symbol">
    <w:altName w:val="Symbol"/>
    <w:charset w:val="2"/>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type id="_x0000_t202" o:spt="202" coordsize="21600,21600" path="m,l,21600r21600,l21600,xe">
          <v:stroke joinstyle="miter"/>
          <v:path gradientshapeok="t" o:connecttype="rect"/>
        </v:shapetype>
        <v:shape style="position:absolute;margin-left:507.420013pt;margin-top:54.830002pt;width:69.650pt;height:16.05pt;mso-position-horizontal-relative:page;mso-position-vertical-relative:page;z-index:-16009216" type="#_x0000_t202" id="docshape1" filled="false" stroked="false">
          <v:textbox inset="0,0,0,0">
            <w:txbxContent>
              <w:p>
                <w:pPr>
                  <w:spacing w:line="306" w:lineRule="exact" w:before="0"/>
                  <w:ind w:left="20" w:right="0" w:firstLine="0"/>
                  <w:jc w:val="left"/>
                  <w:rPr>
                    <w:rFonts w:ascii="Calibri"/>
                    <w:sz w:val="28"/>
                  </w:rPr>
                </w:pPr>
                <w:r>
                  <w:rPr>
                    <w:rFonts w:ascii="Calibri"/>
                    <w:spacing w:val="-2"/>
                    <w:sz w:val="28"/>
                  </w:rPr>
                  <w:t>Attachment</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340" w:hanging="154"/>
      </w:pPr>
      <w:rPr>
        <w:rFonts w:hint="default" w:ascii="Times New Roman" w:hAnsi="Times New Roman" w:eastAsia="Times New Roman" w:cs="Times New Roman"/>
        <w:b w:val="0"/>
        <w:bCs w:val="0"/>
        <w:i w:val="0"/>
        <w:iCs w:val="0"/>
        <w:w w:val="100"/>
        <w:sz w:val="16"/>
        <w:szCs w:val="16"/>
        <w:lang w:val="en-us" w:eastAsia="en-US" w:bidi="ar-SA"/>
      </w:rPr>
    </w:lvl>
    <w:lvl w:ilvl="1">
      <w:start w:val="0"/>
      <w:numFmt w:val="bullet"/>
      <w:lvlText w:val="•"/>
      <w:lvlJc w:val="left"/>
      <w:pPr>
        <w:ind w:left="866" w:hanging="154"/>
      </w:pPr>
      <w:rPr>
        <w:rFonts w:hint="default"/>
        <w:lang w:val="en-us" w:eastAsia="en-US" w:bidi="ar-SA"/>
      </w:rPr>
    </w:lvl>
    <w:lvl w:ilvl="2">
      <w:start w:val="0"/>
      <w:numFmt w:val="bullet"/>
      <w:lvlText w:val="•"/>
      <w:lvlJc w:val="left"/>
      <w:pPr>
        <w:ind w:left="1392" w:hanging="154"/>
      </w:pPr>
      <w:rPr>
        <w:rFonts w:hint="default"/>
        <w:lang w:val="en-us" w:eastAsia="en-US" w:bidi="ar-SA"/>
      </w:rPr>
    </w:lvl>
    <w:lvl w:ilvl="3">
      <w:start w:val="0"/>
      <w:numFmt w:val="bullet"/>
      <w:lvlText w:val="•"/>
      <w:lvlJc w:val="left"/>
      <w:pPr>
        <w:ind w:left="1918" w:hanging="154"/>
      </w:pPr>
      <w:rPr>
        <w:rFonts w:hint="default"/>
        <w:lang w:val="en-us" w:eastAsia="en-US" w:bidi="ar-SA"/>
      </w:rPr>
    </w:lvl>
    <w:lvl w:ilvl="4">
      <w:start w:val="0"/>
      <w:numFmt w:val="bullet"/>
      <w:lvlText w:val="•"/>
      <w:lvlJc w:val="left"/>
      <w:pPr>
        <w:ind w:left="2444" w:hanging="154"/>
      </w:pPr>
      <w:rPr>
        <w:rFonts w:hint="default"/>
        <w:lang w:val="en-us" w:eastAsia="en-US" w:bidi="ar-SA"/>
      </w:rPr>
    </w:lvl>
    <w:lvl w:ilvl="5">
      <w:start w:val="0"/>
      <w:numFmt w:val="bullet"/>
      <w:lvlText w:val="•"/>
      <w:lvlJc w:val="left"/>
      <w:pPr>
        <w:ind w:left="2970" w:hanging="154"/>
      </w:pPr>
      <w:rPr>
        <w:rFonts w:hint="default"/>
        <w:lang w:val="en-us" w:eastAsia="en-US" w:bidi="ar-SA"/>
      </w:rPr>
    </w:lvl>
    <w:lvl w:ilvl="6">
      <w:start w:val="0"/>
      <w:numFmt w:val="bullet"/>
      <w:lvlText w:val="•"/>
      <w:lvlJc w:val="left"/>
      <w:pPr>
        <w:ind w:left="3496" w:hanging="154"/>
      </w:pPr>
      <w:rPr>
        <w:rFonts w:hint="default"/>
        <w:lang w:val="en-us" w:eastAsia="en-US" w:bidi="ar-SA"/>
      </w:rPr>
    </w:lvl>
    <w:lvl w:ilvl="7">
      <w:start w:val="0"/>
      <w:numFmt w:val="bullet"/>
      <w:lvlText w:val="•"/>
      <w:lvlJc w:val="left"/>
      <w:pPr>
        <w:ind w:left="4023" w:hanging="154"/>
      </w:pPr>
      <w:rPr>
        <w:rFonts w:hint="default"/>
        <w:lang w:val="en-us" w:eastAsia="en-US" w:bidi="ar-SA"/>
      </w:rPr>
    </w:lvl>
    <w:lvl w:ilvl="8">
      <w:start w:val="0"/>
      <w:numFmt w:val="bullet"/>
      <w:lvlText w:val="•"/>
      <w:lvlJc w:val="left"/>
      <w:pPr>
        <w:ind w:left="4549" w:hanging="154"/>
      </w:pPr>
      <w:rPr>
        <w:rFonts w:hint="default"/>
        <w:lang w:val="en-us" w:eastAsia="en-US" w:bidi="ar-SA"/>
      </w:rPr>
    </w:lvl>
  </w:abstractNum>
  <w:abstractNum w:abstractNumId="4">
    <w:multiLevelType w:val="hybridMultilevel"/>
    <w:lvl w:ilvl="0">
      <w:start w:val="0"/>
      <w:numFmt w:val="bullet"/>
      <w:lvlText w:val="●"/>
      <w:lvlJc w:val="left"/>
      <w:pPr>
        <w:ind w:left="1255" w:hanging="241"/>
      </w:pPr>
      <w:rPr>
        <w:rFonts w:hint="default" w:ascii="Times New Roman" w:hAnsi="Times New Roman" w:eastAsia="Times New Roman" w:cs="Times New Roman"/>
        <w:b w:val="0"/>
        <w:bCs w:val="0"/>
        <w:i w:val="0"/>
        <w:iCs w:val="0"/>
        <w:w w:val="100"/>
        <w:sz w:val="16"/>
        <w:szCs w:val="16"/>
        <w:lang w:val="en-us" w:eastAsia="en-US" w:bidi="ar-SA"/>
      </w:rPr>
    </w:lvl>
    <w:lvl w:ilvl="1">
      <w:start w:val="0"/>
      <w:numFmt w:val="bullet"/>
      <w:lvlText w:val="•"/>
      <w:lvlJc w:val="left"/>
      <w:pPr>
        <w:ind w:left="1731" w:hanging="241"/>
      </w:pPr>
      <w:rPr>
        <w:rFonts w:hint="default"/>
        <w:lang w:val="en-us" w:eastAsia="en-US" w:bidi="ar-SA"/>
      </w:rPr>
    </w:lvl>
    <w:lvl w:ilvl="2">
      <w:start w:val="0"/>
      <w:numFmt w:val="bullet"/>
      <w:lvlText w:val="•"/>
      <w:lvlJc w:val="left"/>
      <w:pPr>
        <w:ind w:left="2203" w:hanging="241"/>
      </w:pPr>
      <w:rPr>
        <w:rFonts w:hint="default"/>
        <w:lang w:val="en-us" w:eastAsia="en-US" w:bidi="ar-SA"/>
      </w:rPr>
    </w:lvl>
    <w:lvl w:ilvl="3">
      <w:start w:val="0"/>
      <w:numFmt w:val="bullet"/>
      <w:lvlText w:val="•"/>
      <w:lvlJc w:val="left"/>
      <w:pPr>
        <w:ind w:left="2675" w:hanging="241"/>
      </w:pPr>
      <w:rPr>
        <w:rFonts w:hint="default"/>
        <w:lang w:val="en-us" w:eastAsia="en-US" w:bidi="ar-SA"/>
      </w:rPr>
    </w:lvl>
    <w:lvl w:ilvl="4">
      <w:start w:val="0"/>
      <w:numFmt w:val="bullet"/>
      <w:lvlText w:val="•"/>
      <w:lvlJc w:val="left"/>
      <w:pPr>
        <w:ind w:left="3147" w:hanging="241"/>
      </w:pPr>
      <w:rPr>
        <w:rFonts w:hint="default"/>
        <w:lang w:val="en-us" w:eastAsia="en-US" w:bidi="ar-SA"/>
      </w:rPr>
    </w:lvl>
    <w:lvl w:ilvl="5">
      <w:start w:val="0"/>
      <w:numFmt w:val="bullet"/>
      <w:lvlText w:val="•"/>
      <w:lvlJc w:val="left"/>
      <w:pPr>
        <w:ind w:left="3619" w:hanging="241"/>
      </w:pPr>
      <w:rPr>
        <w:rFonts w:hint="default"/>
        <w:lang w:val="en-us" w:eastAsia="en-US" w:bidi="ar-SA"/>
      </w:rPr>
    </w:lvl>
    <w:lvl w:ilvl="6">
      <w:start w:val="0"/>
      <w:numFmt w:val="bullet"/>
      <w:lvlText w:val="•"/>
      <w:lvlJc w:val="left"/>
      <w:pPr>
        <w:ind w:left="4091" w:hanging="241"/>
      </w:pPr>
      <w:rPr>
        <w:rFonts w:hint="default"/>
        <w:lang w:val="en-us" w:eastAsia="en-US" w:bidi="ar-SA"/>
      </w:rPr>
    </w:lvl>
    <w:lvl w:ilvl="7">
      <w:start w:val="0"/>
      <w:numFmt w:val="bullet"/>
      <w:lvlText w:val="•"/>
      <w:lvlJc w:val="left"/>
      <w:pPr>
        <w:ind w:left="4562" w:hanging="241"/>
      </w:pPr>
      <w:rPr>
        <w:rFonts w:hint="default"/>
        <w:lang w:val="en-us" w:eastAsia="en-US" w:bidi="ar-SA"/>
      </w:rPr>
    </w:lvl>
    <w:lvl w:ilvl="8">
      <w:start w:val="0"/>
      <w:numFmt w:val="bullet"/>
      <w:lvlText w:val="•"/>
      <w:lvlJc w:val="left"/>
      <w:pPr>
        <w:ind w:left="5034" w:hanging="241"/>
      </w:pPr>
      <w:rPr>
        <w:rFonts w:hint="default"/>
        <w:lang w:val="en-us" w:eastAsia="en-US" w:bidi="ar-SA"/>
      </w:rPr>
    </w:lvl>
  </w:abstractNum>
  <w:abstractNum w:abstractNumId="3">
    <w:multiLevelType w:val="hybridMultilevel"/>
    <w:lvl w:ilvl="0">
      <w:start w:val="0"/>
      <w:numFmt w:val="bullet"/>
      <w:lvlText w:val="●"/>
      <w:lvlJc w:val="left"/>
      <w:pPr>
        <w:ind w:left="1260" w:hanging="156"/>
      </w:pPr>
      <w:rPr>
        <w:rFonts w:hint="default" w:ascii="Times New Roman" w:hAnsi="Times New Roman" w:eastAsia="Times New Roman" w:cs="Times New Roman"/>
        <w:b w:val="0"/>
        <w:bCs w:val="0"/>
        <w:i w:val="0"/>
        <w:iCs w:val="0"/>
        <w:w w:val="100"/>
        <w:sz w:val="16"/>
        <w:szCs w:val="16"/>
        <w:lang w:val="en-us" w:eastAsia="en-US" w:bidi="ar-SA"/>
      </w:rPr>
    </w:lvl>
    <w:lvl w:ilvl="1">
      <w:start w:val="0"/>
      <w:numFmt w:val="bullet"/>
      <w:lvlText w:val="•"/>
      <w:lvlJc w:val="left"/>
      <w:pPr>
        <w:ind w:left="1731" w:hanging="156"/>
      </w:pPr>
      <w:rPr>
        <w:rFonts w:hint="default"/>
        <w:lang w:val="en-us" w:eastAsia="en-US" w:bidi="ar-SA"/>
      </w:rPr>
    </w:lvl>
    <w:lvl w:ilvl="2">
      <w:start w:val="0"/>
      <w:numFmt w:val="bullet"/>
      <w:lvlText w:val="•"/>
      <w:lvlJc w:val="left"/>
      <w:pPr>
        <w:ind w:left="2203" w:hanging="156"/>
      </w:pPr>
      <w:rPr>
        <w:rFonts w:hint="default"/>
        <w:lang w:val="en-us" w:eastAsia="en-US" w:bidi="ar-SA"/>
      </w:rPr>
    </w:lvl>
    <w:lvl w:ilvl="3">
      <w:start w:val="0"/>
      <w:numFmt w:val="bullet"/>
      <w:lvlText w:val="•"/>
      <w:lvlJc w:val="left"/>
      <w:pPr>
        <w:ind w:left="2675" w:hanging="156"/>
      </w:pPr>
      <w:rPr>
        <w:rFonts w:hint="default"/>
        <w:lang w:val="en-us" w:eastAsia="en-US" w:bidi="ar-SA"/>
      </w:rPr>
    </w:lvl>
    <w:lvl w:ilvl="4">
      <w:start w:val="0"/>
      <w:numFmt w:val="bullet"/>
      <w:lvlText w:val="•"/>
      <w:lvlJc w:val="left"/>
      <w:pPr>
        <w:ind w:left="3147" w:hanging="156"/>
      </w:pPr>
      <w:rPr>
        <w:rFonts w:hint="default"/>
        <w:lang w:val="en-us" w:eastAsia="en-US" w:bidi="ar-SA"/>
      </w:rPr>
    </w:lvl>
    <w:lvl w:ilvl="5">
      <w:start w:val="0"/>
      <w:numFmt w:val="bullet"/>
      <w:lvlText w:val="•"/>
      <w:lvlJc w:val="left"/>
      <w:pPr>
        <w:ind w:left="3619" w:hanging="156"/>
      </w:pPr>
      <w:rPr>
        <w:rFonts w:hint="default"/>
        <w:lang w:val="en-us" w:eastAsia="en-US" w:bidi="ar-SA"/>
      </w:rPr>
    </w:lvl>
    <w:lvl w:ilvl="6">
      <w:start w:val="0"/>
      <w:numFmt w:val="bullet"/>
      <w:lvlText w:val="•"/>
      <w:lvlJc w:val="left"/>
      <w:pPr>
        <w:ind w:left="4091" w:hanging="156"/>
      </w:pPr>
      <w:rPr>
        <w:rFonts w:hint="default"/>
        <w:lang w:val="en-us" w:eastAsia="en-US" w:bidi="ar-SA"/>
      </w:rPr>
    </w:lvl>
    <w:lvl w:ilvl="7">
      <w:start w:val="0"/>
      <w:numFmt w:val="bullet"/>
      <w:lvlText w:val="•"/>
      <w:lvlJc w:val="left"/>
      <w:pPr>
        <w:ind w:left="4562" w:hanging="156"/>
      </w:pPr>
      <w:rPr>
        <w:rFonts w:hint="default"/>
        <w:lang w:val="en-us" w:eastAsia="en-US" w:bidi="ar-SA"/>
      </w:rPr>
    </w:lvl>
    <w:lvl w:ilvl="8">
      <w:start w:val="0"/>
      <w:numFmt w:val="bullet"/>
      <w:lvlText w:val="•"/>
      <w:lvlJc w:val="left"/>
      <w:pPr>
        <w:ind w:left="5034" w:hanging="156"/>
      </w:pPr>
      <w:rPr>
        <w:rFonts w:hint="default"/>
        <w:lang w:val="en-us" w:eastAsia="en-US" w:bidi="ar-SA"/>
      </w:rPr>
    </w:lvl>
  </w:abstractNum>
  <w:abstractNum w:abstractNumId="2">
    <w:multiLevelType w:val="hybridMultilevel"/>
    <w:lvl w:ilvl="0">
      <w:start w:val="0"/>
      <w:numFmt w:val="bullet"/>
      <w:lvlText w:val="●"/>
      <w:lvlJc w:val="left"/>
      <w:pPr>
        <w:ind w:left="1260" w:hanging="178"/>
      </w:pPr>
      <w:rPr>
        <w:rFonts w:hint="default" w:ascii="Times New Roman" w:hAnsi="Times New Roman" w:eastAsia="Times New Roman" w:cs="Times New Roman"/>
        <w:b w:val="0"/>
        <w:bCs w:val="0"/>
        <w:i w:val="0"/>
        <w:iCs w:val="0"/>
        <w:w w:val="100"/>
        <w:sz w:val="16"/>
        <w:szCs w:val="16"/>
        <w:lang w:val="en-us" w:eastAsia="en-US" w:bidi="ar-SA"/>
      </w:rPr>
    </w:lvl>
    <w:lvl w:ilvl="1">
      <w:start w:val="0"/>
      <w:numFmt w:val="bullet"/>
      <w:lvlText w:val="•"/>
      <w:lvlJc w:val="left"/>
      <w:pPr>
        <w:ind w:left="1731" w:hanging="178"/>
      </w:pPr>
      <w:rPr>
        <w:rFonts w:hint="default"/>
        <w:lang w:val="en-us" w:eastAsia="en-US" w:bidi="ar-SA"/>
      </w:rPr>
    </w:lvl>
    <w:lvl w:ilvl="2">
      <w:start w:val="0"/>
      <w:numFmt w:val="bullet"/>
      <w:lvlText w:val="•"/>
      <w:lvlJc w:val="left"/>
      <w:pPr>
        <w:ind w:left="2203" w:hanging="178"/>
      </w:pPr>
      <w:rPr>
        <w:rFonts w:hint="default"/>
        <w:lang w:val="en-us" w:eastAsia="en-US" w:bidi="ar-SA"/>
      </w:rPr>
    </w:lvl>
    <w:lvl w:ilvl="3">
      <w:start w:val="0"/>
      <w:numFmt w:val="bullet"/>
      <w:lvlText w:val="•"/>
      <w:lvlJc w:val="left"/>
      <w:pPr>
        <w:ind w:left="2675" w:hanging="178"/>
      </w:pPr>
      <w:rPr>
        <w:rFonts w:hint="default"/>
        <w:lang w:val="en-us" w:eastAsia="en-US" w:bidi="ar-SA"/>
      </w:rPr>
    </w:lvl>
    <w:lvl w:ilvl="4">
      <w:start w:val="0"/>
      <w:numFmt w:val="bullet"/>
      <w:lvlText w:val="•"/>
      <w:lvlJc w:val="left"/>
      <w:pPr>
        <w:ind w:left="3147" w:hanging="178"/>
      </w:pPr>
      <w:rPr>
        <w:rFonts w:hint="default"/>
        <w:lang w:val="en-us" w:eastAsia="en-US" w:bidi="ar-SA"/>
      </w:rPr>
    </w:lvl>
    <w:lvl w:ilvl="5">
      <w:start w:val="0"/>
      <w:numFmt w:val="bullet"/>
      <w:lvlText w:val="•"/>
      <w:lvlJc w:val="left"/>
      <w:pPr>
        <w:ind w:left="3619" w:hanging="178"/>
      </w:pPr>
      <w:rPr>
        <w:rFonts w:hint="default"/>
        <w:lang w:val="en-us" w:eastAsia="en-US" w:bidi="ar-SA"/>
      </w:rPr>
    </w:lvl>
    <w:lvl w:ilvl="6">
      <w:start w:val="0"/>
      <w:numFmt w:val="bullet"/>
      <w:lvlText w:val="•"/>
      <w:lvlJc w:val="left"/>
      <w:pPr>
        <w:ind w:left="4091" w:hanging="178"/>
      </w:pPr>
      <w:rPr>
        <w:rFonts w:hint="default"/>
        <w:lang w:val="en-us" w:eastAsia="en-US" w:bidi="ar-SA"/>
      </w:rPr>
    </w:lvl>
    <w:lvl w:ilvl="7">
      <w:start w:val="0"/>
      <w:numFmt w:val="bullet"/>
      <w:lvlText w:val="•"/>
      <w:lvlJc w:val="left"/>
      <w:pPr>
        <w:ind w:left="4562" w:hanging="178"/>
      </w:pPr>
      <w:rPr>
        <w:rFonts w:hint="default"/>
        <w:lang w:val="en-us" w:eastAsia="en-US" w:bidi="ar-SA"/>
      </w:rPr>
    </w:lvl>
    <w:lvl w:ilvl="8">
      <w:start w:val="0"/>
      <w:numFmt w:val="bullet"/>
      <w:lvlText w:val="•"/>
      <w:lvlJc w:val="left"/>
      <w:pPr>
        <w:ind w:left="5034" w:hanging="178"/>
      </w:pPr>
      <w:rPr>
        <w:rFonts w:hint="default"/>
        <w:lang w:val="en-us" w:eastAsia="en-US" w:bidi="ar-SA"/>
      </w:rPr>
    </w:lvl>
  </w:abstractNum>
  <w:abstractNum w:abstractNumId="1">
    <w:multiLevelType w:val="hybridMultilevel"/>
    <w:lvl w:ilvl="0">
      <w:start w:val="0"/>
      <w:numFmt w:val="bullet"/>
      <w:lvlText w:val="●"/>
      <w:lvlJc w:val="left"/>
      <w:pPr>
        <w:ind w:left="1260" w:hanging="137"/>
      </w:pPr>
      <w:rPr>
        <w:rFonts w:hint="default" w:ascii="Times New Roman" w:hAnsi="Times New Roman" w:eastAsia="Times New Roman" w:cs="Times New Roman"/>
        <w:b w:val="0"/>
        <w:bCs w:val="0"/>
        <w:i w:val="0"/>
        <w:iCs w:val="0"/>
        <w:w w:val="100"/>
        <w:sz w:val="16"/>
        <w:szCs w:val="16"/>
        <w:lang w:val="en-us" w:eastAsia="en-US" w:bidi="ar-SA"/>
      </w:rPr>
    </w:lvl>
    <w:lvl w:ilvl="1">
      <w:start w:val="0"/>
      <w:numFmt w:val="bullet"/>
      <w:lvlText w:val="•"/>
      <w:lvlJc w:val="left"/>
      <w:pPr>
        <w:ind w:left="1731" w:hanging="137"/>
      </w:pPr>
      <w:rPr>
        <w:rFonts w:hint="default"/>
        <w:lang w:val="en-us" w:eastAsia="en-US" w:bidi="ar-SA"/>
      </w:rPr>
    </w:lvl>
    <w:lvl w:ilvl="2">
      <w:start w:val="0"/>
      <w:numFmt w:val="bullet"/>
      <w:lvlText w:val="•"/>
      <w:lvlJc w:val="left"/>
      <w:pPr>
        <w:ind w:left="2203" w:hanging="137"/>
      </w:pPr>
      <w:rPr>
        <w:rFonts w:hint="default"/>
        <w:lang w:val="en-us" w:eastAsia="en-US" w:bidi="ar-SA"/>
      </w:rPr>
    </w:lvl>
    <w:lvl w:ilvl="3">
      <w:start w:val="0"/>
      <w:numFmt w:val="bullet"/>
      <w:lvlText w:val="•"/>
      <w:lvlJc w:val="left"/>
      <w:pPr>
        <w:ind w:left="2675" w:hanging="137"/>
      </w:pPr>
      <w:rPr>
        <w:rFonts w:hint="default"/>
        <w:lang w:val="en-us" w:eastAsia="en-US" w:bidi="ar-SA"/>
      </w:rPr>
    </w:lvl>
    <w:lvl w:ilvl="4">
      <w:start w:val="0"/>
      <w:numFmt w:val="bullet"/>
      <w:lvlText w:val="•"/>
      <w:lvlJc w:val="left"/>
      <w:pPr>
        <w:ind w:left="3147" w:hanging="137"/>
      </w:pPr>
      <w:rPr>
        <w:rFonts w:hint="default"/>
        <w:lang w:val="en-us" w:eastAsia="en-US" w:bidi="ar-SA"/>
      </w:rPr>
    </w:lvl>
    <w:lvl w:ilvl="5">
      <w:start w:val="0"/>
      <w:numFmt w:val="bullet"/>
      <w:lvlText w:val="•"/>
      <w:lvlJc w:val="left"/>
      <w:pPr>
        <w:ind w:left="3619" w:hanging="137"/>
      </w:pPr>
      <w:rPr>
        <w:rFonts w:hint="default"/>
        <w:lang w:val="en-us" w:eastAsia="en-US" w:bidi="ar-SA"/>
      </w:rPr>
    </w:lvl>
    <w:lvl w:ilvl="6">
      <w:start w:val="0"/>
      <w:numFmt w:val="bullet"/>
      <w:lvlText w:val="•"/>
      <w:lvlJc w:val="left"/>
      <w:pPr>
        <w:ind w:left="4091" w:hanging="137"/>
      </w:pPr>
      <w:rPr>
        <w:rFonts w:hint="default"/>
        <w:lang w:val="en-us" w:eastAsia="en-US" w:bidi="ar-SA"/>
      </w:rPr>
    </w:lvl>
    <w:lvl w:ilvl="7">
      <w:start w:val="0"/>
      <w:numFmt w:val="bullet"/>
      <w:lvlText w:val="•"/>
      <w:lvlJc w:val="left"/>
      <w:pPr>
        <w:ind w:left="4562" w:hanging="137"/>
      </w:pPr>
      <w:rPr>
        <w:rFonts w:hint="default"/>
        <w:lang w:val="en-us" w:eastAsia="en-US" w:bidi="ar-SA"/>
      </w:rPr>
    </w:lvl>
    <w:lvl w:ilvl="8">
      <w:start w:val="0"/>
      <w:numFmt w:val="bullet"/>
      <w:lvlText w:val="•"/>
      <w:lvlJc w:val="left"/>
      <w:pPr>
        <w:ind w:left="5034" w:hanging="137"/>
      </w:pPr>
      <w:rPr>
        <w:rFonts w:hint="default"/>
        <w:lang w:val="en-us" w:eastAsia="en-US" w:bidi="ar-SA"/>
      </w:rPr>
    </w:lvl>
  </w:abstractNum>
  <w:abstractNum w:abstractNumId="0">
    <w:multiLevelType w:val="hybridMultilevel"/>
    <w:lvl w:ilvl="0">
      <w:start w:val="1"/>
      <w:numFmt w:val="decimal"/>
      <w:lvlText w:val="%1."/>
      <w:lvlJc w:val="left"/>
      <w:pPr>
        <w:ind w:left="1103" w:hanging="180"/>
        <w:jc w:val="right"/>
      </w:pPr>
      <w:rPr>
        <w:rFonts w:hint="default" w:ascii="Arial" w:hAnsi="Arial" w:eastAsia="Arial" w:cs="Arial"/>
        <w:b/>
        <w:bCs/>
        <w:i w:val="0"/>
        <w:iCs w:val="0"/>
        <w:spacing w:val="-1"/>
        <w:w w:val="100"/>
        <w:sz w:val="16"/>
        <w:szCs w:val="16"/>
        <w:lang w:val="en-us" w:eastAsia="en-US" w:bidi="ar-SA"/>
      </w:rPr>
    </w:lvl>
    <w:lvl w:ilvl="1">
      <w:start w:val="0"/>
      <w:numFmt w:val="bullet"/>
      <w:lvlText w:val=""/>
      <w:lvlJc w:val="left"/>
      <w:pPr>
        <w:ind w:left="1185" w:hanging="180"/>
      </w:pPr>
      <w:rPr>
        <w:rFonts w:hint="default" w:ascii="Symbol" w:hAnsi="Symbol" w:eastAsia="Symbol" w:cs="Symbol"/>
        <w:b w:val="0"/>
        <w:bCs w:val="0"/>
        <w:i w:val="0"/>
        <w:iCs w:val="0"/>
        <w:w w:val="100"/>
        <w:sz w:val="16"/>
        <w:szCs w:val="16"/>
        <w:lang w:val="en-us" w:eastAsia="en-US" w:bidi="ar-SA"/>
      </w:rPr>
    </w:lvl>
    <w:lvl w:ilvl="2">
      <w:start w:val="0"/>
      <w:numFmt w:val="bullet"/>
      <w:lvlText w:val="•"/>
      <w:lvlJc w:val="left"/>
      <w:pPr>
        <w:ind w:left="1713" w:hanging="180"/>
      </w:pPr>
      <w:rPr>
        <w:rFonts w:hint="default"/>
        <w:lang w:val="en-us" w:eastAsia="en-US" w:bidi="ar-SA"/>
      </w:rPr>
    </w:lvl>
    <w:lvl w:ilvl="3">
      <w:start w:val="0"/>
      <w:numFmt w:val="bullet"/>
      <w:lvlText w:val="•"/>
      <w:lvlJc w:val="left"/>
      <w:pPr>
        <w:ind w:left="2246" w:hanging="180"/>
      </w:pPr>
      <w:rPr>
        <w:rFonts w:hint="default"/>
        <w:lang w:val="en-us" w:eastAsia="en-US" w:bidi="ar-SA"/>
      </w:rPr>
    </w:lvl>
    <w:lvl w:ilvl="4">
      <w:start w:val="0"/>
      <w:numFmt w:val="bullet"/>
      <w:lvlText w:val="•"/>
      <w:lvlJc w:val="left"/>
      <w:pPr>
        <w:ind w:left="2779" w:hanging="180"/>
      </w:pPr>
      <w:rPr>
        <w:rFonts w:hint="default"/>
        <w:lang w:val="en-us" w:eastAsia="en-US" w:bidi="ar-SA"/>
      </w:rPr>
    </w:lvl>
    <w:lvl w:ilvl="5">
      <w:start w:val="0"/>
      <w:numFmt w:val="bullet"/>
      <w:lvlText w:val="•"/>
      <w:lvlJc w:val="left"/>
      <w:pPr>
        <w:ind w:left="3312" w:hanging="180"/>
      </w:pPr>
      <w:rPr>
        <w:rFonts w:hint="default"/>
        <w:lang w:val="en-us" w:eastAsia="en-US" w:bidi="ar-SA"/>
      </w:rPr>
    </w:lvl>
    <w:lvl w:ilvl="6">
      <w:start w:val="0"/>
      <w:numFmt w:val="bullet"/>
      <w:lvlText w:val="•"/>
      <w:lvlJc w:val="left"/>
      <w:pPr>
        <w:ind w:left="3845" w:hanging="180"/>
      </w:pPr>
      <w:rPr>
        <w:rFonts w:hint="default"/>
        <w:lang w:val="en-us" w:eastAsia="en-US" w:bidi="ar-SA"/>
      </w:rPr>
    </w:lvl>
    <w:lvl w:ilvl="7">
      <w:start w:val="0"/>
      <w:numFmt w:val="bullet"/>
      <w:lvlText w:val="•"/>
      <w:lvlJc w:val="left"/>
      <w:pPr>
        <w:ind w:left="4378" w:hanging="180"/>
      </w:pPr>
      <w:rPr>
        <w:rFonts w:hint="default"/>
        <w:lang w:val="en-us" w:eastAsia="en-US" w:bidi="ar-SA"/>
      </w:rPr>
    </w:lvl>
    <w:lvl w:ilvl="8">
      <w:start w:val="0"/>
      <w:numFmt w:val="bullet"/>
      <w:lvlText w:val="•"/>
      <w:lvlJc w:val="left"/>
      <w:pPr>
        <w:ind w:left="4912" w:hanging="180"/>
      </w:pPr>
      <w:rPr>
        <w:rFonts w:hint="default"/>
        <w:lang w:val="en-us"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jc w:val="both"/>
    </w:pPr>
    <w:rPr>
      <w:rFonts w:ascii="Arial" w:hAnsi="Arial" w:eastAsia="Arial" w:cs="Arial"/>
      <w:sz w:val="16"/>
      <w:szCs w:val="16"/>
      <w:lang w:val="en-us" w:eastAsia="en-US" w:bidi="ar-SA"/>
    </w:rPr>
  </w:style>
  <w:style w:styleId="Heading1" w:type="paragraph">
    <w:name w:val="Heading 1"/>
    <w:basedOn w:val="Normal"/>
    <w:uiPriority w:val="1"/>
    <w:qFormat/>
    <w:pPr>
      <w:spacing w:before="4"/>
      <w:ind w:left="674"/>
      <w:outlineLvl w:val="1"/>
    </w:pPr>
    <w:rPr>
      <w:rFonts w:ascii="Arial" w:hAnsi="Arial" w:eastAsia="Arial" w:cs="Arial"/>
      <w:b/>
      <w:bCs/>
      <w:sz w:val="28"/>
      <w:szCs w:val="28"/>
      <w:lang w:val="en-us" w:eastAsia="en-US" w:bidi="ar-SA"/>
    </w:rPr>
  </w:style>
  <w:style w:styleId="Heading2" w:type="paragraph">
    <w:name w:val="Heading 2"/>
    <w:basedOn w:val="Normal"/>
    <w:uiPriority w:val="1"/>
    <w:qFormat/>
    <w:pPr>
      <w:spacing w:before="110" w:line="181" w:lineRule="exact"/>
      <w:ind w:left="1094" w:hanging="181"/>
      <w:jc w:val="both"/>
      <w:outlineLvl w:val="2"/>
    </w:pPr>
    <w:rPr>
      <w:rFonts w:ascii="Arial" w:hAnsi="Arial" w:eastAsia="Arial" w:cs="Arial"/>
      <w:b/>
      <w:bCs/>
      <w:sz w:val="16"/>
      <w:szCs w:val="16"/>
      <w:lang w:val="en-us" w:eastAsia="en-US" w:bidi="ar-SA"/>
    </w:rPr>
  </w:style>
  <w:style w:styleId="ListParagraph" w:type="paragraph">
    <w:name w:val="List Paragraph"/>
    <w:basedOn w:val="Normal"/>
    <w:uiPriority w:val="1"/>
    <w:qFormat/>
    <w:pPr>
      <w:spacing w:before="3"/>
      <w:ind w:left="1260" w:hanging="263"/>
      <w:jc w:val="both"/>
    </w:pPr>
    <w:rPr>
      <w:rFonts w:ascii="Arial" w:hAnsi="Arial" w:eastAsia="Arial" w:cs="Arial"/>
      <w:lang w:val="en-us" w:eastAsia="en-US" w:bidi="ar-SA"/>
    </w:rPr>
  </w:style>
  <w:style w:styleId="TableParagraph" w:type="paragraph">
    <w:name w:val="Table Paragraph"/>
    <w:basedOn w:val="Normal"/>
    <w:uiPriority w:val="1"/>
    <w:qFormat/>
    <w:pPr>
      <w:spacing w:before="100"/>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image" Target="media/image2.jpeg"/><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Telework Agreement</dc:title>
  <dcterms:created xsi:type="dcterms:W3CDTF">2022-06-17T20:10:29Z</dcterms:created>
  <dcterms:modified xsi:type="dcterms:W3CDTF">2022-06-17T20:10:29Z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2022-05-05T00:00:00Z</vt:filetime>
  </property>
  <property fmtid="{D5CDD505-2E9C-101B-9397-08002B2CF9AE}" pid="3" name="LastSaved">
    <vt:filetime>2022-06-17T00:00:00Z</vt:filetime>
  </property>
</Properties>
</file>