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F198D" w:rsidRDefault="00277205">
      <w:pPr>
        <w:jc w:val="center"/>
        <w:rPr>
          <w:rFonts w:ascii="Didact Gothic" w:eastAsia="Didact Gothic" w:hAnsi="Didact Gothic" w:cs="Didact Gothic"/>
          <w:sz w:val="36"/>
          <w:szCs w:val="36"/>
        </w:rPr>
      </w:pPr>
      <w:r>
        <w:rPr>
          <w:rFonts w:ascii="Didact Gothic" w:eastAsia="Didact Gothic" w:hAnsi="Didact Gothic" w:cs="Didact Gothic"/>
          <w:i/>
          <w:iCs/>
          <w:sz w:val="36"/>
          <w:szCs w:val="36"/>
        </w:rPr>
        <w:t xml:space="preserve">INCITE </w:t>
      </w:r>
      <w:r>
        <w:rPr>
          <w:rFonts w:ascii="Didact Gothic" w:eastAsia="Didact Gothic" w:hAnsi="Didact Gothic" w:cs="Didact Gothic"/>
          <w:sz w:val="36"/>
          <w:szCs w:val="36"/>
        </w:rPr>
        <w:t>COVER SHEET INSTRUCTIONS</w:t>
      </w:r>
    </w:p>
    <w:p w14:paraId="00000002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03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04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05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06" w14:textId="77777777" w:rsidR="005F198D" w:rsidRDefault="00277205">
      <w:pPr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Title of Your Submission</w:t>
      </w:r>
    </w:p>
    <w:p w14:paraId="00000007" w14:textId="77777777" w:rsidR="005F198D" w:rsidRDefault="005F198D">
      <w:pPr>
        <w:rPr>
          <w:rFonts w:ascii="Calibri" w:eastAsia="Calibri" w:hAnsi="Calibri" w:cs="Calibri"/>
          <w:b/>
          <w:bCs/>
          <w:sz w:val="32"/>
          <w:szCs w:val="32"/>
        </w:rPr>
      </w:pPr>
    </w:p>
    <w:p w14:paraId="00000008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09" w14:textId="77777777" w:rsidR="005F198D" w:rsidRDefault="00277205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Name</w:t>
      </w:r>
    </w:p>
    <w:p w14:paraId="0000000A" w14:textId="77777777" w:rsidR="005F198D" w:rsidRDefault="00277205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Please include your full name exactly as you wish for it to appear in </w:t>
      </w:r>
      <w:r>
        <w:rPr>
          <w:rFonts w:ascii="Calibri" w:eastAsia="Calibri" w:hAnsi="Calibri" w:cs="Calibri"/>
          <w:i/>
          <w:iCs/>
          <w:sz w:val="18"/>
          <w:szCs w:val="18"/>
        </w:rPr>
        <w:t>Incite</w:t>
      </w:r>
      <w:r>
        <w:rPr>
          <w:rFonts w:ascii="Calibri" w:eastAsia="Calibri" w:hAnsi="Calibri" w:cs="Calibri"/>
          <w:sz w:val="18"/>
          <w:szCs w:val="18"/>
        </w:rPr>
        <w:t>.</w:t>
      </w:r>
    </w:p>
    <w:p w14:paraId="0000000B" w14:textId="77777777" w:rsidR="005F198D" w:rsidRDefault="005F198D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0000000C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0D" w14:textId="77777777" w:rsidR="005F198D" w:rsidRDefault="00277205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Faculty Mentor: Dr./Prof./Mx. ________</w:t>
      </w:r>
    </w:p>
    <w:p w14:paraId="0000000E" w14:textId="77777777" w:rsidR="005F198D" w:rsidRDefault="005F198D">
      <w:pPr>
        <w:rPr>
          <w:rFonts w:ascii="Calibri" w:eastAsia="Calibri" w:hAnsi="Calibri" w:cs="Calibri"/>
          <w:sz w:val="28"/>
          <w:szCs w:val="28"/>
        </w:rPr>
      </w:pPr>
    </w:p>
    <w:p w14:paraId="0000000F" w14:textId="77777777" w:rsidR="005F198D" w:rsidRDefault="00277205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Department </w:t>
      </w:r>
    </w:p>
    <w:p w14:paraId="00000010" w14:textId="77777777" w:rsidR="005F198D" w:rsidRDefault="00277205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In most cases, this should be the home department of your faculty mentor. It does not necessarily have to correspond with your major. </w:t>
      </w:r>
    </w:p>
    <w:p w14:paraId="00000011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12" w14:textId="77777777" w:rsidR="005F198D" w:rsidRDefault="00277205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8"/>
          <w:szCs w:val="28"/>
        </w:rPr>
        <w:t>Faculty Mentor Signature</w:t>
      </w:r>
    </w:p>
    <w:p w14:paraId="00000013" w14:textId="77777777" w:rsidR="005F198D" w:rsidRDefault="00277205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If your faculty mentor wishes to sign digitally, that’s permissible. </w:t>
      </w:r>
    </w:p>
    <w:p w14:paraId="00000014" w14:textId="77777777" w:rsidR="005F198D" w:rsidRDefault="005F198D">
      <w:pPr>
        <w:rPr>
          <w:rFonts w:ascii="Calibri" w:eastAsia="Calibri" w:hAnsi="Calibri" w:cs="Calibri"/>
          <w:sz w:val="16"/>
          <w:szCs w:val="16"/>
        </w:rPr>
      </w:pPr>
    </w:p>
    <w:p w14:paraId="00000015" w14:textId="77777777" w:rsidR="005F198D" w:rsidRDefault="005F198D">
      <w:pPr>
        <w:rPr>
          <w:rFonts w:ascii="Calibri" w:eastAsia="Calibri" w:hAnsi="Calibri" w:cs="Calibri"/>
          <w:sz w:val="16"/>
          <w:szCs w:val="16"/>
        </w:rPr>
      </w:pPr>
    </w:p>
    <w:p w14:paraId="00000016" w14:textId="77777777" w:rsidR="005F198D" w:rsidRDefault="005F198D">
      <w:pPr>
        <w:rPr>
          <w:rFonts w:ascii="Calibri" w:eastAsia="Calibri" w:hAnsi="Calibri" w:cs="Calibri"/>
          <w:sz w:val="16"/>
          <w:szCs w:val="16"/>
        </w:rPr>
      </w:pPr>
    </w:p>
    <w:p w14:paraId="00000017" w14:textId="77777777" w:rsidR="005F198D" w:rsidRDefault="005F198D">
      <w:pPr>
        <w:rPr>
          <w:rFonts w:ascii="Calibri" w:eastAsia="Calibri" w:hAnsi="Calibri" w:cs="Calibri"/>
          <w:sz w:val="16"/>
          <w:szCs w:val="16"/>
        </w:rPr>
      </w:pPr>
    </w:p>
    <w:p w14:paraId="00000018" w14:textId="77777777" w:rsidR="005F198D" w:rsidRDefault="005F198D">
      <w:pPr>
        <w:rPr>
          <w:rFonts w:ascii="Calibri" w:eastAsia="Calibri" w:hAnsi="Calibri" w:cs="Calibri"/>
          <w:sz w:val="16"/>
          <w:szCs w:val="16"/>
        </w:rPr>
      </w:pPr>
    </w:p>
    <w:p w14:paraId="00000019" w14:textId="77777777" w:rsidR="005F198D" w:rsidRDefault="005F198D">
      <w:pPr>
        <w:rPr>
          <w:rFonts w:ascii="Calibri" w:eastAsia="Calibri" w:hAnsi="Calibri" w:cs="Calibri"/>
          <w:sz w:val="16"/>
          <w:szCs w:val="16"/>
        </w:rPr>
      </w:pPr>
    </w:p>
    <w:p w14:paraId="0000001A" w14:textId="77777777" w:rsidR="005F198D" w:rsidRDefault="005F198D">
      <w:pPr>
        <w:rPr>
          <w:rFonts w:ascii="Calibri" w:eastAsia="Calibri" w:hAnsi="Calibri" w:cs="Calibri"/>
          <w:sz w:val="16"/>
          <w:szCs w:val="16"/>
        </w:rPr>
      </w:pPr>
    </w:p>
    <w:p w14:paraId="0000001B" w14:textId="77777777" w:rsidR="005F198D" w:rsidRDefault="005F198D">
      <w:pPr>
        <w:rPr>
          <w:rFonts w:ascii="Calibri" w:eastAsia="Calibri" w:hAnsi="Calibri" w:cs="Calibri"/>
          <w:sz w:val="30"/>
          <w:szCs w:val="30"/>
        </w:rPr>
      </w:pPr>
    </w:p>
    <w:p w14:paraId="0000001C" w14:textId="77777777" w:rsidR="005F198D" w:rsidRDefault="00277205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Type of Submissio</w:t>
      </w:r>
      <w:r>
        <w:rPr>
          <w:rFonts w:ascii="Calibri" w:eastAsia="Calibri" w:hAnsi="Calibri" w:cs="Calibri"/>
          <w:sz w:val="26"/>
          <w:szCs w:val="26"/>
        </w:rPr>
        <w:t>n</w:t>
      </w:r>
    </w:p>
    <w:p w14:paraId="0000001D" w14:textId="77777777" w:rsidR="005F198D" w:rsidRDefault="00277205">
      <w:pPr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sz w:val="18"/>
          <w:szCs w:val="18"/>
        </w:rPr>
        <w:t xml:space="preserve">Options include Initial Submission or Resubmission After Revisions </w:t>
      </w:r>
    </w:p>
    <w:p w14:paraId="0000001E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1F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20" w14:textId="77777777" w:rsidR="005F198D" w:rsidRDefault="005F198D">
      <w:pPr>
        <w:jc w:val="center"/>
        <w:rPr>
          <w:rFonts w:ascii="Calibri" w:eastAsia="Calibri" w:hAnsi="Calibri" w:cs="Calibri"/>
          <w:sz w:val="26"/>
          <w:szCs w:val="26"/>
        </w:rPr>
      </w:pPr>
    </w:p>
    <w:p w14:paraId="00000021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22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3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4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5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6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7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8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9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A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B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C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D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E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2F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30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31" w14:textId="77777777" w:rsidR="005F198D" w:rsidRDefault="005F198D">
      <w:pPr>
        <w:jc w:val="center"/>
        <w:rPr>
          <w:rFonts w:ascii="Didact Gothic" w:eastAsia="Didact Gothic" w:hAnsi="Didact Gothic" w:cs="Didact Gothic"/>
          <w:sz w:val="18"/>
          <w:szCs w:val="18"/>
        </w:rPr>
      </w:pPr>
    </w:p>
    <w:p w14:paraId="00000032" w14:textId="77777777" w:rsidR="005F198D" w:rsidRDefault="00277205">
      <w:pPr>
        <w:jc w:val="center"/>
        <w:rPr>
          <w:rFonts w:ascii="Didact Gothic" w:eastAsia="Didact Gothic" w:hAnsi="Didact Gothic" w:cs="Didact Gothic"/>
          <w:sz w:val="18"/>
          <w:szCs w:val="18"/>
        </w:rPr>
      </w:pPr>
      <w:r>
        <w:rPr>
          <w:rFonts w:ascii="Didact Gothic" w:eastAsia="Didact Gothic" w:hAnsi="Didact Gothic" w:cs="Didact Gothic"/>
          <w:i/>
          <w:iCs/>
          <w:sz w:val="36"/>
          <w:szCs w:val="36"/>
        </w:rPr>
        <w:t xml:space="preserve">INCITE </w:t>
      </w:r>
      <w:r>
        <w:rPr>
          <w:rFonts w:ascii="Didact Gothic" w:eastAsia="Didact Gothic" w:hAnsi="Didact Gothic" w:cs="Didact Gothic"/>
          <w:sz w:val="36"/>
          <w:szCs w:val="36"/>
        </w:rPr>
        <w:t>COVER SHEET INSTRUCTIONS</w:t>
      </w:r>
    </w:p>
    <w:p w14:paraId="00000033" w14:textId="77777777" w:rsidR="005F198D" w:rsidRDefault="00277205">
      <w:pPr>
        <w:jc w:val="center"/>
        <w:rPr>
          <w:rFonts w:ascii="Didact Gothic" w:eastAsia="Didact Gothic" w:hAnsi="Didact Gothic" w:cs="Didact Gothic"/>
          <w:sz w:val="64"/>
          <w:szCs w:val="64"/>
        </w:rPr>
      </w:pPr>
      <w:r>
        <w:rPr>
          <w:rFonts w:ascii="Didact Gothic" w:eastAsia="Didact Gothic" w:hAnsi="Didact Gothic" w:cs="Didact Gothic"/>
          <w:sz w:val="64"/>
          <w:szCs w:val="64"/>
        </w:rPr>
        <w:t>SAMPLE</w:t>
      </w:r>
    </w:p>
    <w:p w14:paraId="00000034" w14:textId="77777777" w:rsidR="005F198D" w:rsidRDefault="005F198D">
      <w:pPr>
        <w:jc w:val="center"/>
        <w:rPr>
          <w:rFonts w:ascii="Didact Gothic" w:eastAsia="Didact Gothic" w:hAnsi="Didact Gothic" w:cs="Didact Gothic"/>
        </w:rPr>
      </w:pPr>
    </w:p>
    <w:p w14:paraId="00000035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36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37" w14:textId="77777777" w:rsidR="005F198D" w:rsidRDefault="00277205">
      <w:pPr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From Rotunda Rumors to Midnight Mysteries: An Ethnographic Exploration of How Red and Green Make Blue at Longwood University</w:t>
      </w:r>
    </w:p>
    <w:p w14:paraId="00000038" w14:textId="77777777" w:rsidR="005F198D" w:rsidRDefault="005F198D">
      <w:pPr>
        <w:rPr>
          <w:rFonts w:ascii="Calibri" w:eastAsia="Calibri" w:hAnsi="Calibri" w:cs="Calibri"/>
          <w:b/>
          <w:bCs/>
          <w:sz w:val="32"/>
          <w:szCs w:val="32"/>
        </w:rPr>
      </w:pPr>
    </w:p>
    <w:p w14:paraId="00000039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3A" w14:textId="77777777" w:rsidR="005F198D" w:rsidRDefault="00277205">
      <w:pPr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Lance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Villefarm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0000003B" w14:textId="77777777" w:rsidR="005F198D" w:rsidRDefault="005F198D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0000003C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3D" w14:textId="77777777" w:rsidR="005F198D" w:rsidRDefault="00277205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Faculty Mentor: Dr. Cole R. Wars </w:t>
      </w:r>
    </w:p>
    <w:p w14:paraId="0000003E" w14:textId="77777777" w:rsidR="005F198D" w:rsidRDefault="005F198D">
      <w:pPr>
        <w:rPr>
          <w:rFonts w:ascii="Calibri" w:eastAsia="Calibri" w:hAnsi="Calibri" w:cs="Calibri"/>
          <w:sz w:val="28"/>
          <w:szCs w:val="28"/>
        </w:rPr>
      </w:pPr>
    </w:p>
    <w:p w14:paraId="0000003F" w14:textId="77777777" w:rsidR="005F198D" w:rsidRDefault="00277205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Department of Traditions</w:t>
      </w:r>
    </w:p>
    <w:p w14:paraId="00000040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41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42" w14:textId="77777777" w:rsidR="005F198D" w:rsidRDefault="005F198D">
      <w:pPr>
        <w:rPr>
          <w:rFonts w:ascii="Calibri" w:eastAsia="Calibri" w:hAnsi="Calibri" w:cs="Calibri"/>
        </w:rPr>
      </w:pPr>
    </w:p>
    <w:p w14:paraId="00000043" w14:textId="77777777" w:rsidR="005F198D" w:rsidRDefault="00277205">
      <w:pPr>
        <w:rPr>
          <w:rFonts w:ascii="Pacifico" w:eastAsia="Pacifico" w:hAnsi="Pacifico" w:cs="Pacifico"/>
          <w:sz w:val="26"/>
          <w:szCs w:val="26"/>
        </w:rPr>
      </w:pPr>
      <w:r>
        <w:rPr>
          <w:rFonts w:ascii="Pacifico" w:eastAsia="Pacifico" w:hAnsi="Pacifico" w:cs="Pacifico"/>
          <w:sz w:val="30"/>
          <w:szCs w:val="30"/>
        </w:rPr>
        <w:t>Cole R. Wars</w:t>
      </w:r>
    </w:p>
    <w:p w14:paraId="00000044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45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46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47" w14:textId="77777777" w:rsidR="005F198D" w:rsidRDefault="00277205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Submission After Revisions</w:t>
      </w:r>
    </w:p>
    <w:p w14:paraId="00000048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49" w14:textId="77777777" w:rsidR="005F198D" w:rsidRDefault="005F198D">
      <w:pPr>
        <w:rPr>
          <w:rFonts w:ascii="Calibri" w:eastAsia="Calibri" w:hAnsi="Calibri" w:cs="Calibri"/>
          <w:sz w:val="26"/>
          <w:szCs w:val="26"/>
        </w:rPr>
      </w:pPr>
    </w:p>
    <w:p w14:paraId="0000004A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4B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4C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4D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4E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4F" w14:textId="77777777" w:rsidR="005F198D" w:rsidRDefault="005F198D">
      <w:pPr>
        <w:jc w:val="center"/>
        <w:rPr>
          <w:rFonts w:ascii="Didact Gothic" w:eastAsia="Didact Gothic" w:hAnsi="Didact Gothic" w:cs="Didact Gothic"/>
          <w:sz w:val="26"/>
          <w:szCs w:val="26"/>
        </w:rPr>
      </w:pPr>
    </w:p>
    <w:p w14:paraId="00000050" w14:textId="77777777" w:rsidR="005F198D" w:rsidRDefault="00277205">
      <w:pPr>
        <w:jc w:val="center"/>
        <w:rPr>
          <w:rFonts w:ascii="Didact Gothic" w:eastAsia="Didact Gothic" w:hAnsi="Didact Gothic" w:cs="Didact Gothic"/>
          <w:sz w:val="42"/>
          <w:szCs w:val="42"/>
        </w:rPr>
      </w:pPr>
      <w:r>
        <w:rPr>
          <w:rFonts w:ascii="Didact Gothic" w:eastAsia="Didact Gothic" w:hAnsi="Didact Gothic" w:cs="Didact Gothic"/>
          <w:sz w:val="64"/>
          <w:szCs w:val="64"/>
        </w:rPr>
        <w:t>SAMPLE</w:t>
      </w:r>
    </w:p>
    <w:sectPr w:rsidR="005F198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6959320D-5040-4030-A0C5-525E2187F536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2" w:fontKey="{FA41A427-A46B-40DA-99B6-FEFDFC0F86AC}"/>
    <w:embedBold r:id="rId3" w:fontKey="{4338668A-B9B7-4815-A318-A408985CD1E4}"/>
    <w:embedItalic r:id="rId4" w:fontKey="{15315050-DEE8-4FCA-AEDB-B86E8BD270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dact Gothic">
    <w:charset w:val="00"/>
    <w:family w:val="auto"/>
    <w:pitch w:val="default"/>
    <w:embedRegular r:id="rId5" w:fontKey="{CC2852A7-8B46-49AA-BCAA-8EE78C15F3F3}"/>
    <w:embedItalic r:id="rId6" w:fontKey="{D3FBE4F0-9A27-4715-B324-DD68CF29143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A427A36-6C0A-4C1C-9635-4E6A06B48DEA}"/>
    <w:embedBold r:id="rId8" w:fontKey="{119A7B6F-4A65-441A-A873-B4763B6852A0}"/>
    <w:embedItalic r:id="rId9" w:fontKey="{35A2D298-FDC3-4A88-98B0-ECA4B1C0B609}"/>
  </w:font>
  <w:font w:name="Pacifico">
    <w:charset w:val="00"/>
    <w:family w:val="auto"/>
    <w:pitch w:val="default"/>
    <w:embedRegular r:id="rId10" w:fontKey="{7D0FE077-3CDE-4CAA-8965-04609EA533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B60501B7-D88A-43A4-AB88-C983A4B348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98D"/>
    <w:rsid w:val="00277205"/>
    <w:rsid w:val="005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BA5398-46B7-4DEB-9D6A-7241F4D6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Georgia" w:hAnsi="Georgia" w:cs="Georgia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iCs/>
      <w:color w:val="66666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Barber, Amorette</dc:creator>
  <cp:lastModifiedBy>Barber, Amorette</cp:lastModifiedBy>
  <cp:revision>2</cp:revision>
  <dcterms:created xsi:type="dcterms:W3CDTF">2026-10-20T17:57:00Z</dcterms:created>
  <dcterms:modified xsi:type="dcterms:W3CDTF">2026-10-20T17:57:00Z</dcterms:modified>
</cp:coreProperties>
</file>